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8909"/>
      </w:tblGrid>
      <w:tr w:rsidR="00C9742E" w14:paraId="70248C13" w14:textId="77777777">
        <w:tc>
          <w:tcPr>
            <w:tcW w:w="890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909"/>
            </w:tblGrid>
            <w:tr w:rsidR="00C9742E" w14:paraId="4E06C7AC" w14:textId="77777777">
              <w:trPr>
                <w:trHeight w:val="12766"/>
              </w:trPr>
              <w:tc>
                <w:tcPr>
                  <w:tcW w:w="8909" w:type="dxa"/>
                  <w:tcBorders>
                    <w:top w:val="nil"/>
                    <w:left w:val="nil"/>
                    <w:bottom w:val="nil"/>
                    <w:right w:val="nil"/>
                  </w:tcBorders>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8909"/>
                  </w:tblGrid>
                  <w:tr w:rsidR="00C9742E" w14:paraId="07B8236F" w14:textId="77777777">
                    <w:trPr>
                      <w:trHeight w:val="180"/>
                    </w:trPr>
                    <w:tc>
                      <w:tcPr>
                        <w:tcW w:w="8909" w:type="dxa"/>
                      </w:tcPr>
                      <w:p w14:paraId="391F7AD6" w14:textId="77777777" w:rsidR="00C9742E" w:rsidRDefault="00C9742E">
                        <w:pPr>
                          <w:pStyle w:val="EmptyCellLayoutStyle"/>
                          <w:spacing w:after="0" w:line="240" w:lineRule="auto"/>
                        </w:pPr>
                      </w:p>
                    </w:tc>
                  </w:tr>
                  <w:tr w:rsidR="00C9742E" w14:paraId="251B6DD4" w14:textId="77777777">
                    <w:tc>
                      <w:tcPr>
                        <w:tcW w:w="890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gridCol w:w="2451"/>
                          <w:gridCol w:w="1079"/>
                          <w:gridCol w:w="71"/>
                          <w:gridCol w:w="1747"/>
                          <w:gridCol w:w="2020"/>
                          <w:gridCol w:w="884"/>
                          <w:gridCol w:w="412"/>
                          <w:gridCol w:w="168"/>
                          <w:gridCol w:w="49"/>
                          <w:gridCol w:w="22"/>
                        </w:tblGrid>
                        <w:tr w:rsidR="00C9742E" w14:paraId="104DD2EA" w14:textId="77777777">
                          <w:trPr>
                            <w:trHeight w:val="378"/>
                          </w:trPr>
                          <w:tc>
                            <w:tcPr>
                              <w:tcW w:w="0" w:type="dxa"/>
                            </w:tcPr>
                            <w:p w14:paraId="3E341BF0" w14:textId="77777777" w:rsidR="00C9742E" w:rsidRDefault="00C9742E">
                              <w:pPr>
                                <w:pStyle w:val="EmptyCellLayoutStyle"/>
                                <w:spacing w:after="0" w:line="240" w:lineRule="auto"/>
                              </w:pPr>
                            </w:p>
                          </w:tc>
                          <w:tc>
                            <w:tcPr>
                              <w:tcW w:w="2452" w:type="dxa"/>
                            </w:tcPr>
                            <w:p w14:paraId="70208C05" w14:textId="77777777" w:rsidR="00C9742E" w:rsidRDefault="00C9742E">
                              <w:pPr>
                                <w:pStyle w:val="EmptyCellLayoutStyle"/>
                                <w:spacing w:after="0" w:line="240" w:lineRule="auto"/>
                              </w:pPr>
                            </w:p>
                          </w:tc>
                          <w:tc>
                            <w:tcPr>
                              <w:tcW w:w="1079" w:type="dxa"/>
                            </w:tcPr>
                            <w:p w14:paraId="2BA880BF" w14:textId="77777777" w:rsidR="00C9742E" w:rsidRDefault="00C9742E">
                              <w:pPr>
                                <w:pStyle w:val="EmptyCellLayoutStyle"/>
                                <w:spacing w:after="0" w:line="240" w:lineRule="auto"/>
                              </w:pPr>
                            </w:p>
                          </w:tc>
                          <w:tc>
                            <w:tcPr>
                              <w:tcW w:w="71" w:type="dxa"/>
                            </w:tcPr>
                            <w:p w14:paraId="7A5FECA2" w14:textId="77777777" w:rsidR="00C9742E" w:rsidRDefault="00C9742E">
                              <w:pPr>
                                <w:pStyle w:val="EmptyCellLayoutStyle"/>
                                <w:spacing w:after="0" w:line="240" w:lineRule="auto"/>
                              </w:pPr>
                            </w:p>
                          </w:tc>
                          <w:tc>
                            <w:tcPr>
                              <w:tcW w:w="1747" w:type="dxa"/>
                            </w:tcPr>
                            <w:p w14:paraId="4D060D78" w14:textId="77777777" w:rsidR="00C9742E" w:rsidRDefault="00C9742E">
                              <w:pPr>
                                <w:pStyle w:val="EmptyCellLayoutStyle"/>
                                <w:spacing w:after="0" w:line="240" w:lineRule="auto"/>
                              </w:pPr>
                            </w:p>
                          </w:tc>
                          <w:tc>
                            <w:tcPr>
                              <w:tcW w:w="2021" w:type="dxa"/>
                            </w:tcPr>
                            <w:p w14:paraId="7C3F8FEE" w14:textId="77777777" w:rsidR="00C9742E" w:rsidRDefault="00C9742E">
                              <w:pPr>
                                <w:pStyle w:val="EmptyCellLayoutStyle"/>
                                <w:spacing w:after="0" w:line="240" w:lineRule="auto"/>
                              </w:pPr>
                            </w:p>
                          </w:tc>
                          <w:tc>
                            <w:tcPr>
                              <w:tcW w:w="884" w:type="dxa"/>
                            </w:tcPr>
                            <w:p w14:paraId="2D818769" w14:textId="77777777" w:rsidR="00C9742E" w:rsidRDefault="00C9742E">
                              <w:pPr>
                                <w:pStyle w:val="EmptyCellLayoutStyle"/>
                                <w:spacing w:after="0" w:line="240" w:lineRule="auto"/>
                              </w:pPr>
                            </w:p>
                          </w:tc>
                          <w:tc>
                            <w:tcPr>
                              <w:tcW w:w="412" w:type="dxa"/>
                            </w:tcPr>
                            <w:p w14:paraId="5D349AFD" w14:textId="77777777" w:rsidR="00C9742E" w:rsidRDefault="00C9742E">
                              <w:pPr>
                                <w:pStyle w:val="EmptyCellLayoutStyle"/>
                                <w:spacing w:after="0" w:line="240" w:lineRule="auto"/>
                              </w:pPr>
                            </w:p>
                          </w:tc>
                          <w:tc>
                            <w:tcPr>
                              <w:tcW w:w="168" w:type="dxa"/>
                            </w:tcPr>
                            <w:p w14:paraId="462ABF91" w14:textId="77777777" w:rsidR="00C9742E" w:rsidRDefault="00C9742E">
                              <w:pPr>
                                <w:pStyle w:val="EmptyCellLayoutStyle"/>
                                <w:spacing w:after="0" w:line="240" w:lineRule="auto"/>
                              </w:pPr>
                            </w:p>
                          </w:tc>
                          <w:tc>
                            <w:tcPr>
                              <w:tcW w:w="49" w:type="dxa"/>
                            </w:tcPr>
                            <w:p w14:paraId="7103E77A" w14:textId="77777777" w:rsidR="00C9742E" w:rsidRDefault="00C9742E">
                              <w:pPr>
                                <w:pStyle w:val="EmptyCellLayoutStyle"/>
                                <w:spacing w:after="0" w:line="240" w:lineRule="auto"/>
                              </w:pPr>
                            </w:p>
                          </w:tc>
                          <w:tc>
                            <w:tcPr>
                              <w:tcW w:w="22" w:type="dxa"/>
                            </w:tcPr>
                            <w:p w14:paraId="3DD4304D" w14:textId="77777777" w:rsidR="00C9742E" w:rsidRDefault="00C9742E">
                              <w:pPr>
                                <w:pStyle w:val="EmptyCellLayoutStyle"/>
                                <w:spacing w:after="0" w:line="240" w:lineRule="auto"/>
                              </w:pPr>
                            </w:p>
                          </w:tc>
                        </w:tr>
                        <w:tr w:rsidR="007E103E" w14:paraId="51CBE2B6" w14:textId="77777777" w:rsidTr="007E103E">
                          <w:trPr>
                            <w:trHeight w:val="419"/>
                          </w:trPr>
                          <w:tc>
                            <w:tcPr>
                              <w:tcW w:w="0" w:type="dxa"/>
                              <w:gridSpan w:val="2"/>
                              <w:vMerge w:val="restart"/>
                            </w:tcPr>
                            <w:tbl>
                              <w:tblPr>
                                <w:tblW w:w="0" w:type="auto"/>
                                <w:tblCellMar>
                                  <w:left w:w="0" w:type="dxa"/>
                                  <w:right w:w="0" w:type="dxa"/>
                                </w:tblCellMar>
                                <w:tblLook w:val="04A0" w:firstRow="1" w:lastRow="0" w:firstColumn="1" w:lastColumn="0" w:noHBand="0" w:noVBand="1"/>
                              </w:tblPr>
                              <w:tblGrid>
                                <w:gridCol w:w="2452"/>
                              </w:tblGrid>
                              <w:tr w:rsidR="00C9742E" w14:paraId="05337481" w14:textId="77777777">
                                <w:trPr>
                                  <w:trHeight w:val="352"/>
                                </w:trPr>
                                <w:tc>
                                  <w:tcPr>
                                    <w:tcW w:w="2452" w:type="dxa"/>
                                    <w:tcBorders>
                                      <w:top w:val="nil"/>
                                      <w:left w:val="nil"/>
                                      <w:bottom w:val="nil"/>
                                      <w:right w:val="nil"/>
                                    </w:tcBorders>
                                    <w:tcMar>
                                      <w:top w:w="39" w:type="dxa"/>
                                      <w:left w:w="39" w:type="dxa"/>
                                      <w:bottom w:w="39" w:type="dxa"/>
                                      <w:right w:w="39" w:type="dxa"/>
                                    </w:tcMar>
                                  </w:tcPr>
                                  <w:p w14:paraId="14A125CA" w14:textId="77777777" w:rsidR="00C9742E" w:rsidRDefault="007E103E">
                                    <w:pPr>
                                      <w:spacing w:after="0" w:line="240" w:lineRule="auto"/>
                                    </w:pPr>
                                    <w:r>
                                      <w:rPr>
                                        <w:rFonts w:ascii="Arial" w:eastAsia="Arial" w:hAnsi="Arial"/>
                                        <w:b/>
                                        <w:color w:val="800080"/>
                                        <w:sz w:val="32"/>
                                      </w:rPr>
                                      <w:t>PEER PROFILE</w:t>
                                    </w:r>
                                  </w:p>
                                </w:tc>
                              </w:tr>
                            </w:tbl>
                            <w:p w14:paraId="22091C3B" w14:textId="77777777" w:rsidR="00C9742E" w:rsidRDefault="00C9742E">
                              <w:pPr>
                                <w:spacing w:after="0" w:line="240" w:lineRule="auto"/>
                              </w:pPr>
                            </w:p>
                          </w:tc>
                          <w:tc>
                            <w:tcPr>
                              <w:tcW w:w="1079" w:type="dxa"/>
                            </w:tcPr>
                            <w:p w14:paraId="7F8AA9B0" w14:textId="77777777" w:rsidR="00C9742E" w:rsidRDefault="00C9742E">
                              <w:pPr>
                                <w:pStyle w:val="EmptyCellLayoutStyle"/>
                                <w:spacing w:after="0" w:line="240" w:lineRule="auto"/>
                              </w:pPr>
                            </w:p>
                          </w:tc>
                          <w:tc>
                            <w:tcPr>
                              <w:tcW w:w="71" w:type="dxa"/>
                            </w:tcPr>
                            <w:p w14:paraId="059CB5B5" w14:textId="77777777" w:rsidR="00C9742E" w:rsidRDefault="00C9742E">
                              <w:pPr>
                                <w:pStyle w:val="EmptyCellLayoutStyle"/>
                                <w:spacing w:after="0" w:line="240" w:lineRule="auto"/>
                              </w:pPr>
                            </w:p>
                          </w:tc>
                          <w:tc>
                            <w:tcPr>
                              <w:tcW w:w="1747" w:type="dxa"/>
                            </w:tcPr>
                            <w:p w14:paraId="67F3A277" w14:textId="77777777" w:rsidR="00C9742E" w:rsidRDefault="00C9742E">
                              <w:pPr>
                                <w:pStyle w:val="EmptyCellLayoutStyle"/>
                                <w:spacing w:after="0" w:line="240" w:lineRule="auto"/>
                              </w:pPr>
                            </w:p>
                          </w:tc>
                          <w:tc>
                            <w:tcPr>
                              <w:tcW w:w="2021" w:type="dxa"/>
                            </w:tcPr>
                            <w:p w14:paraId="08AC948A" w14:textId="77777777" w:rsidR="00C9742E" w:rsidRDefault="00C9742E">
                              <w:pPr>
                                <w:pStyle w:val="EmptyCellLayoutStyle"/>
                                <w:spacing w:after="0" w:line="240" w:lineRule="auto"/>
                              </w:pPr>
                            </w:p>
                          </w:tc>
                          <w:tc>
                            <w:tcPr>
                              <w:tcW w:w="884" w:type="dxa"/>
                              <w:gridSpan w:val="3"/>
                              <w:vMerge w:val="restart"/>
                              <w:tcBorders>
                                <w:top w:val="nil"/>
                                <w:left w:val="nil"/>
                                <w:bottom w:val="nil"/>
                              </w:tcBorders>
                              <w:tcMar>
                                <w:top w:w="0" w:type="dxa"/>
                                <w:left w:w="0" w:type="dxa"/>
                                <w:bottom w:w="0" w:type="dxa"/>
                                <w:right w:w="0" w:type="dxa"/>
                              </w:tcMar>
                            </w:tcPr>
                            <w:p w14:paraId="5FCB156C" w14:textId="77777777" w:rsidR="00C9742E" w:rsidRDefault="007E103E">
                              <w:pPr>
                                <w:spacing w:after="0" w:line="240" w:lineRule="auto"/>
                              </w:pPr>
                              <w:r>
                                <w:rPr>
                                  <w:noProof/>
                                </w:rPr>
                                <w:drawing>
                                  <wp:inline distT="0" distB="0" distL="0" distR="0" wp14:anchorId="42454A87" wp14:editId="7748EB1D">
                                    <wp:extent cx="930524" cy="567893"/>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7" cstate="print"/>
                                            <a:stretch>
                                              <a:fillRect/>
                                            </a:stretch>
                                          </pic:blipFill>
                                          <pic:spPr>
                                            <a:xfrm>
                                              <a:off x="0" y="0"/>
                                              <a:ext cx="930524" cy="567893"/>
                                            </a:xfrm>
                                            <a:prstGeom prst="rect">
                                              <a:avLst/>
                                            </a:prstGeom>
                                          </pic:spPr>
                                        </pic:pic>
                                      </a:graphicData>
                                    </a:graphic>
                                  </wp:inline>
                                </w:drawing>
                              </w:r>
                            </w:p>
                          </w:tc>
                          <w:tc>
                            <w:tcPr>
                              <w:tcW w:w="49" w:type="dxa"/>
                            </w:tcPr>
                            <w:p w14:paraId="71B72BD9" w14:textId="77777777" w:rsidR="00C9742E" w:rsidRDefault="00C9742E">
                              <w:pPr>
                                <w:pStyle w:val="EmptyCellLayoutStyle"/>
                                <w:spacing w:after="0" w:line="240" w:lineRule="auto"/>
                              </w:pPr>
                            </w:p>
                          </w:tc>
                          <w:tc>
                            <w:tcPr>
                              <w:tcW w:w="22" w:type="dxa"/>
                            </w:tcPr>
                            <w:p w14:paraId="1B1A0F5B" w14:textId="77777777" w:rsidR="00C9742E" w:rsidRDefault="00C9742E">
                              <w:pPr>
                                <w:pStyle w:val="EmptyCellLayoutStyle"/>
                                <w:spacing w:after="0" w:line="240" w:lineRule="auto"/>
                              </w:pPr>
                            </w:p>
                          </w:tc>
                        </w:tr>
                        <w:tr w:rsidR="007E103E" w14:paraId="5ADE9DDC" w14:textId="77777777" w:rsidTr="007E103E">
                          <w:trPr>
                            <w:trHeight w:val="10"/>
                          </w:trPr>
                          <w:tc>
                            <w:tcPr>
                              <w:tcW w:w="0" w:type="dxa"/>
                              <w:gridSpan w:val="2"/>
                              <w:vMerge/>
                            </w:tcPr>
                            <w:p w14:paraId="15C532FE" w14:textId="77777777" w:rsidR="00C9742E" w:rsidRDefault="00C9742E">
                              <w:pPr>
                                <w:pStyle w:val="EmptyCellLayoutStyle"/>
                                <w:spacing w:after="0" w:line="240" w:lineRule="auto"/>
                              </w:pPr>
                            </w:p>
                          </w:tc>
                          <w:tc>
                            <w:tcPr>
                              <w:tcW w:w="1079" w:type="dxa"/>
                            </w:tcPr>
                            <w:p w14:paraId="00AF7769" w14:textId="77777777" w:rsidR="00C9742E" w:rsidRDefault="00C9742E">
                              <w:pPr>
                                <w:pStyle w:val="EmptyCellLayoutStyle"/>
                                <w:spacing w:after="0" w:line="240" w:lineRule="auto"/>
                              </w:pPr>
                            </w:p>
                          </w:tc>
                          <w:tc>
                            <w:tcPr>
                              <w:tcW w:w="71" w:type="dxa"/>
                            </w:tcPr>
                            <w:p w14:paraId="6684A287" w14:textId="77777777" w:rsidR="00C9742E" w:rsidRDefault="00C9742E">
                              <w:pPr>
                                <w:pStyle w:val="EmptyCellLayoutStyle"/>
                                <w:spacing w:after="0" w:line="240" w:lineRule="auto"/>
                              </w:pPr>
                            </w:p>
                          </w:tc>
                          <w:tc>
                            <w:tcPr>
                              <w:tcW w:w="1747" w:type="dxa"/>
                              <w:vMerge w:val="restart"/>
                            </w:tcPr>
                            <w:tbl>
                              <w:tblPr>
                                <w:tblW w:w="0" w:type="auto"/>
                                <w:tblCellMar>
                                  <w:left w:w="0" w:type="dxa"/>
                                  <w:right w:w="0" w:type="dxa"/>
                                </w:tblCellMar>
                                <w:tblLook w:val="04A0" w:firstRow="1" w:lastRow="0" w:firstColumn="1" w:lastColumn="0" w:noHBand="0" w:noVBand="1"/>
                              </w:tblPr>
                              <w:tblGrid>
                                <w:gridCol w:w="1747"/>
                              </w:tblGrid>
                              <w:tr w:rsidR="00C9742E" w14:paraId="27E245FD" w14:textId="77777777">
                                <w:tc>
                                  <w:tcPr>
                                    <w:tcW w:w="1747" w:type="dxa"/>
                                    <w:tcBorders>
                                      <w:top w:val="nil"/>
                                      <w:left w:val="nil"/>
                                      <w:bottom w:val="nil"/>
                                      <w:right w:val="nil"/>
                                    </w:tcBorders>
                                    <w:tcMar>
                                      <w:top w:w="39" w:type="dxa"/>
                                      <w:left w:w="39" w:type="dxa"/>
                                      <w:bottom w:w="39" w:type="dxa"/>
                                      <w:right w:w="39" w:type="dxa"/>
                                    </w:tcMar>
                                    <w:vAlign w:val="center"/>
                                  </w:tcPr>
                                  <w:p w14:paraId="095BF568" w14:textId="77777777" w:rsidR="00C9742E" w:rsidRDefault="007E103E">
                                    <w:pPr>
                                      <w:spacing w:after="0" w:line="240" w:lineRule="auto"/>
                                      <w:jc w:val="center"/>
                                    </w:pPr>
                                    <w:r>
                                      <w:rPr>
                                        <w:rFonts w:ascii="Arial" w:eastAsia="Arial" w:hAnsi="Arial"/>
                                        <w:b/>
                                        <w:color w:val="000000"/>
                                      </w:rPr>
                                      <w:t>CONFIDENTIAL</w:t>
                                    </w:r>
                                  </w:p>
                                </w:tc>
                              </w:tr>
                            </w:tbl>
                            <w:p w14:paraId="2EA3BF05" w14:textId="77777777" w:rsidR="00C9742E" w:rsidRDefault="00C9742E">
                              <w:pPr>
                                <w:spacing w:after="0" w:line="240" w:lineRule="auto"/>
                              </w:pPr>
                            </w:p>
                          </w:tc>
                          <w:tc>
                            <w:tcPr>
                              <w:tcW w:w="2021" w:type="dxa"/>
                            </w:tcPr>
                            <w:p w14:paraId="5AE400ED" w14:textId="77777777" w:rsidR="00C9742E" w:rsidRDefault="00C9742E">
                              <w:pPr>
                                <w:pStyle w:val="EmptyCellLayoutStyle"/>
                                <w:spacing w:after="0" w:line="240" w:lineRule="auto"/>
                              </w:pPr>
                            </w:p>
                          </w:tc>
                          <w:tc>
                            <w:tcPr>
                              <w:tcW w:w="884" w:type="dxa"/>
                              <w:gridSpan w:val="3"/>
                              <w:vMerge/>
                            </w:tcPr>
                            <w:p w14:paraId="78046354" w14:textId="77777777" w:rsidR="00C9742E" w:rsidRDefault="00C9742E">
                              <w:pPr>
                                <w:pStyle w:val="EmptyCellLayoutStyle"/>
                                <w:spacing w:after="0" w:line="240" w:lineRule="auto"/>
                              </w:pPr>
                            </w:p>
                          </w:tc>
                          <w:tc>
                            <w:tcPr>
                              <w:tcW w:w="49" w:type="dxa"/>
                            </w:tcPr>
                            <w:p w14:paraId="31F2DFA1" w14:textId="77777777" w:rsidR="00C9742E" w:rsidRDefault="00C9742E">
                              <w:pPr>
                                <w:pStyle w:val="EmptyCellLayoutStyle"/>
                                <w:spacing w:after="0" w:line="240" w:lineRule="auto"/>
                              </w:pPr>
                            </w:p>
                          </w:tc>
                          <w:tc>
                            <w:tcPr>
                              <w:tcW w:w="22" w:type="dxa"/>
                            </w:tcPr>
                            <w:p w14:paraId="4D79F5FC" w14:textId="77777777" w:rsidR="00C9742E" w:rsidRDefault="00C9742E">
                              <w:pPr>
                                <w:pStyle w:val="EmptyCellLayoutStyle"/>
                                <w:spacing w:after="0" w:line="240" w:lineRule="auto"/>
                              </w:pPr>
                            </w:p>
                          </w:tc>
                        </w:tr>
                        <w:tr w:rsidR="007E103E" w14:paraId="4C24C174" w14:textId="77777777" w:rsidTr="007E103E">
                          <w:trPr>
                            <w:trHeight w:val="329"/>
                          </w:trPr>
                          <w:tc>
                            <w:tcPr>
                              <w:tcW w:w="0" w:type="dxa"/>
                            </w:tcPr>
                            <w:p w14:paraId="295AEE8B" w14:textId="77777777" w:rsidR="00C9742E" w:rsidRDefault="00C9742E">
                              <w:pPr>
                                <w:pStyle w:val="EmptyCellLayoutStyle"/>
                                <w:spacing w:after="0" w:line="240" w:lineRule="auto"/>
                              </w:pPr>
                            </w:p>
                          </w:tc>
                          <w:tc>
                            <w:tcPr>
                              <w:tcW w:w="2452" w:type="dxa"/>
                            </w:tcPr>
                            <w:p w14:paraId="207E1A5F" w14:textId="77777777" w:rsidR="00C9742E" w:rsidRDefault="00C9742E">
                              <w:pPr>
                                <w:pStyle w:val="EmptyCellLayoutStyle"/>
                                <w:spacing w:after="0" w:line="240" w:lineRule="auto"/>
                              </w:pPr>
                            </w:p>
                          </w:tc>
                          <w:tc>
                            <w:tcPr>
                              <w:tcW w:w="1079" w:type="dxa"/>
                            </w:tcPr>
                            <w:p w14:paraId="20C67A1E" w14:textId="77777777" w:rsidR="00C9742E" w:rsidRDefault="00C9742E">
                              <w:pPr>
                                <w:pStyle w:val="EmptyCellLayoutStyle"/>
                                <w:spacing w:after="0" w:line="240" w:lineRule="auto"/>
                              </w:pPr>
                            </w:p>
                          </w:tc>
                          <w:tc>
                            <w:tcPr>
                              <w:tcW w:w="71" w:type="dxa"/>
                            </w:tcPr>
                            <w:p w14:paraId="79478EF0" w14:textId="77777777" w:rsidR="00C9742E" w:rsidRDefault="00C9742E">
                              <w:pPr>
                                <w:pStyle w:val="EmptyCellLayoutStyle"/>
                                <w:spacing w:after="0" w:line="240" w:lineRule="auto"/>
                              </w:pPr>
                            </w:p>
                          </w:tc>
                          <w:tc>
                            <w:tcPr>
                              <w:tcW w:w="1747" w:type="dxa"/>
                              <w:vMerge/>
                            </w:tcPr>
                            <w:p w14:paraId="49437650" w14:textId="77777777" w:rsidR="00C9742E" w:rsidRDefault="00C9742E">
                              <w:pPr>
                                <w:pStyle w:val="EmptyCellLayoutStyle"/>
                                <w:spacing w:after="0" w:line="240" w:lineRule="auto"/>
                              </w:pPr>
                            </w:p>
                          </w:tc>
                          <w:tc>
                            <w:tcPr>
                              <w:tcW w:w="2021" w:type="dxa"/>
                            </w:tcPr>
                            <w:p w14:paraId="3C1EAEE8" w14:textId="77777777" w:rsidR="00C9742E" w:rsidRDefault="00C9742E">
                              <w:pPr>
                                <w:pStyle w:val="EmptyCellLayoutStyle"/>
                                <w:spacing w:after="0" w:line="240" w:lineRule="auto"/>
                              </w:pPr>
                            </w:p>
                          </w:tc>
                          <w:tc>
                            <w:tcPr>
                              <w:tcW w:w="884" w:type="dxa"/>
                              <w:gridSpan w:val="3"/>
                              <w:vMerge/>
                            </w:tcPr>
                            <w:p w14:paraId="0028DDF1" w14:textId="77777777" w:rsidR="00C9742E" w:rsidRDefault="00C9742E">
                              <w:pPr>
                                <w:pStyle w:val="EmptyCellLayoutStyle"/>
                                <w:spacing w:after="0" w:line="240" w:lineRule="auto"/>
                              </w:pPr>
                            </w:p>
                          </w:tc>
                          <w:tc>
                            <w:tcPr>
                              <w:tcW w:w="49" w:type="dxa"/>
                            </w:tcPr>
                            <w:p w14:paraId="364BB128" w14:textId="77777777" w:rsidR="00C9742E" w:rsidRDefault="00C9742E">
                              <w:pPr>
                                <w:pStyle w:val="EmptyCellLayoutStyle"/>
                                <w:spacing w:after="0" w:line="240" w:lineRule="auto"/>
                              </w:pPr>
                            </w:p>
                          </w:tc>
                          <w:tc>
                            <w:tcPr>
                              <w:tcW w:w="22" w:type="dxa"/>
                            </w:tcPr>
                            <w:p w14:paraId="10D81184" w14:textId="77777777" w:rsidR="00C9742E" w:rsidRDefault="00C9742E">
                              <w:pPr>
                                <w:pStyle w:val="EmptyCellLayoutStyle"/>
                                <w:spacing w:after="0" w:line="240" w:lineRule="auto"/>
                              </w:pPr>
                            </w:p>
                          </w:tc>
                        </w:tr>
                        <w:tr w:rsidR="007E103E" w14:paraId="021AC36D" w14:textId="77777777" w:rsidTr="007E103E">
                          <w:trPr>
                            <w:trHeight w:val="345"/>
                          </w:trPr>
                          <w:tc>
                            <w:tcPr>
                              <w:tcW w:w="0" w:type="dxa"/>
                            </w:tcPr>
                            <w:p w14:paraId="391E6A70" w14:textId="77777777" w:rsidR="00C9742E" w:rsidRDefault="00C9742E">
                              <w:pPr>
                                <w:pStyle w:val="EmptyCellLayoutStyle"/>
                                <w:spacing w:after="0" w:line="240" w:lineRule="auto"/>
                              </w:pPr>
                            </w:p>
                          </w:tc>
                          <w:tc>
                            <w:tcPr>
                              <w:tcW w:w="2452" w:type="dxa"/>
                            </w:tcPr>
                            <w:p w14:paraId="5EE628B9" w14:textId="77777777" w:rsidR="00C9742E" w:rsidRDefault="00C9742E">
                              <w:pPr>
                                <w:pStyle w:val="EmptyCellLayoutStyle"/>
                                <w:spacing w:after="0" w:line="240" w:lineRule="auto"/>
                              </w:pPr>
                            </w:p>
                          </w:tc>
                          <w:tc>
                            <w:tcPr>
                              <w:tcW w:w="1079" w:type="dxa"/>
                            </w:tcPr>
                            <w:p w14:paraId="3EB51979" w14:textId="77777777" w:rsidR="00C9742E" w:rsidRDefault="00C9742E">
                              <w:pPr>
                                <w:pStyle w:val="EmptyCellLayoutStyle"/>
                                <w:spacing w:after="0" w:line="240" w:lineRule="auto"/>
                              </w:pPr>
                            </w:p>
                          </w:tc>
                          <w:tc>
                            <w:tcPr>
                              <w:tcW w:w="71" w:type="dxa"/>
                            </w:tcPr>
                            <w:p w14:paraId="449F0FBF" w14:textId="77777777" w:rsidR="00C9742E" w:rsidRDefault="00C9742E">
                              <w:pPr>
                                <w:pStyle w:val="EmptyCellLayoutStyle"/>
                                <w:spacing w:after="0" w:line="240" w:lineRule="auto"/>
                              </w:pPr>
                            </w:p>
                          </w:tc>
                          <w:tc>
                            <w:tcPr>
                              <w:tcW w:w="1747" w:type="dxa"/>
                            </w:tcPr>
                            <w:p w14:paraId="252BF598" w14:textId="77777777" w:rsidR="00C9742E" w:rsidRDefault="00C9742E">
                              <w:pPr>
                                <w:pStyle w:val="EmptyCellLayoutStyle"/>
                                <w:spacing w:after="0" w:line="240" w:lineRule="auto"/>
                              </w:pPr>
                            </w:p>
                          </w:tc>
                          <w:tc>
                            <w:tcPr>
                              <w:tcW w:w="2021" w:type="dxa"/>
                            </w:tcPr>
                            <w:p w14:paraId="22798E94" w14:textId="77777777" w:rsidR="00C9742E" w:rsidRDefault="00C9742E">
                              <w:pPr>
                                <w:pStyle w:val="EmptyCellLayoutStyle"/>
                                <w:spacing w:after="0" w:line="240" w:lineRule="auto"/>
                              </w:pPr>
                            </w:p>
                          </w:tc>
                          <w:tc>
                            <w:tcPr>
                              <w:tcW w:w="884" w:type="dxa"/>
                              <w:gridSpan w:val="3"/>
                              <w:vMerge/>
                            </w:tcPr>
                            <w:p w14:paraId="2C5F8CBF" w14:textId="77777777" w:rsidR="00C9742E" w:rsidRDefault="00C9742E">
                              <w:pPr>
                                <w:pStyle w:val="EmptyCellLayoutStyle"/>
                                <w:spacing w:after="0" w:line="240" w:lineRule="auto"/>
                              </w:pPr>
                            </w:p>
                          </w:tc>
                          <w:tc>
                            <w:tcPr>
                              <w:tcW w:w="49" w:type="dxa"/>
                            </w:tcPr>
                            <w:p w14:paraId="2BDAEA02" w14:textId="77777777" w:rsidR="00C9742E" w:rsidRDefault="00C9742E">
                              <w:pPr>
                                <w:pStyle w:val="EmptyCellLayoutStyle"/>
                                <w:spacing w:after="0" w:line="240" w:lineRule="auto"/>
                              </w:pPr>
                            </w:p>
                          </w:tc>
                          <w:tc>
                            <w:tcPr>
                              <w:tcW w:w="22" w:type="dxa"/>
                            </w:tcPr>
                            <w:p w14:paraId="08500D4C" w14:textId="77777777" w:rsidR="00C9742E" w:rsidRDefault="00C9742E">
                              <w:pPr>
                                <w:pStyle w:val="EmptyCellLayoutStyle"/>
                                <w:spacing w:after="0" w:line="240" w:lineRule="auto"/>
                              </w:pPr>
                            </w:p>
                          </w:tc>
                        </w:tr>
                        <w:tr w:rsidR="00C9742E" w14:paraId="579CF392" w14:textId="77777777">
                          <w:trPr>
                            <w:trHeight w:val="19"/>
                          </w:trPr>
                          <w:tc>
                            <w:tcPr>
                              <w:tcW w:w="0" w:type="dxa"/>
                            </w:tcPr>
                            <w:p w14:paraId="57C7E385" w14:textId="77777777" w:rsidR="00C9742E" w:rsidRDefault="00C9742E">
                              <w:pPr>
                                <w:pStyle w:val="EmptyCellLayoutStyle"/>
                                <w:spacing w:after="0" w:line="240" w:lineRule="auto"/>
                              </w:pPr>
                            </w:p>
                          </w:tc>
                          <w:tc>
                            <w:tcPr>
                              <w:tcW w:w="2452" w:type="dxa"/>
                            </w:tcPr>
                            <w:p w14:paraId="2A7044A1" w14:textId="77777777" w:rsidR="00C9742E" w:rsidRDefault="00C9742E">
                              <w:pPr>
                                <w:pStyle w:val="EmptyCellLayoutStyle"/>
                                <w:spacing w:after="0" w:line="240" w:lineRule="auto"/>
                              </w:pPr>
                            </w:p>
                          </w:tc>
                          <w:tc>
                            <w:tcPr>
                              <w:tcW w:w="1079" w:type="dxa"/>
                            </w:tcPr>
                            <w:p w14:paraId="3005A0C4" w14:textId="77777777" w:rsidR="00C9742E" w:rsidRDefault="00C9742E">
                              <w:pPr>
                                <w:pStyle w:val="EmptyCellLayoutStyle"/>
                                <w:spacing w:after="0" w:line="240" w:lineRule="auto"/>
                              </w:pPr>
                            </w:p>
                          </w:tc>
                          <w:tc>
                            <w:tcPr>
                              <w:tcW w:w="71" w:type="dxa"/>
                            </w:tcPr>
                            <w:p w14:paraId="62F55598" w14:textId="77777777" w:rsidR="00C9742E" w:rsidRDefault="00C9742E">
                              <w:pPr>
                                <w:pStyle w:val="EmptyCellLayoutStyle"/>
                                <w:spacing w:after="0" w:line="240" w:lineRule="auto"/>
                              </w:pPr>
                            </w:p>
                          </w:tc>
                          <w:tc>
                            <w:tcPr>
                              <w:tcW w:w="1747" w:type="dxa"/>
                            </w:tcPr>
                            <w:p w14:paraId="78E1929D" w14:textId="77777777" w:rsidR="00C9742E" w:rsidRDefault="00C9742E">
                              <w:pPr>
                                <w:pStyle w:val="EmptyCellLayoutStyle"/>
                                <w:spacing w:after="0" w:line="240" w:lineRule="auto"/>
                              </w:pPr>
                            </w:p>
                          </w:tc>
                          <w:tc>
                            <w:tcPr>
                              <w:tcW w:w="2021" w:type="dxa"/>
                            </w:tcPr>
                            <w:p w14:paraId="00C28E8B" w14:textId="77777777" w:rsidR="00C9742E" w:rsidRDefault="00C9742E">
                              <w:pPr>
                                <w:pStyle w:val="EmptyCellLayoutStyle"/>
                                <w:spacing w:after="0" w:line="240" w:lineRule="auto"/>
                              </w:pPr>
                            </w:p>
                          </w:tc>
                          <w:tc>
                            <w:tcPr>
                              <w:tcW w:w="884" w:type="dxa"/>
                            </w:tcPr>
                            <w:p w14:paraId="42E32790" w14:textId="77777777" w:rsidR="00C9742E" w:rsidRDefault="00C9742E">
                              <w:pPr>
                                <w:pStyle w:val="EmptyCellLayoutStyle"/>
                                <w:spacing w:after="0" w:line="240" w:lineRule="auto"/>
                              </w:pPr>
                            </w:p>
                          </w:tc>
                          <w:tc>
                            <w:tcPr>
                              <w:tcW w:w="412" w:type="dxa"/>
                            </w:tcPr>
                            <w:p w14:paraId="1F719A94" w14:textId="77777777" w:rsidR="00C9742E" w:rsidRDefault="00C9742E">
                              <w:pPr>
                                <w:pStyle w:val="EmptyCellLayoutStyle"/>
                                <w:spacing w:after="0" w:line="240" w:lineRule="auto"/>
                              </w:pPr>
                            </w:p>
                          </w:tc>
                          <w:tc>
                            <w:tcPr>
                              <w:tcW w:w="168" w:type="dxa"/>
                            </w:tcPr>
                            <w:p w14:paraId="6443E7D8" w14:textId="77777777" w:rsidR="00C9742E" w:rsidRDefault="00C9742E">
                              <w:pPr>
                                <w:pStyle w:val="EmptyCellLayoutStyle"/>
                                <w:spacing w:after="0" w:line="240" w:lineRule="auto"/>
                              </w:pPr>
                            </w:p>
                          </w:tc>
                          <w:tc>
                            <w:tcPr>
                              <w:tcW w:w="49" w:type="dxa"/>
                            </w:tcPr>
                            <w:p w14:paraId="1C223FA2" w14:textId="77777777" w:rsidR="00C9742E" w:rsidRDefault="00C9742E">
                              <w:pPr>
                                <w:pStyle w:val="EmptyCellLayoutStyle"/>
                                <w:spacing w:after="0" w:line="240" w:lineRule="auto"/>
                              </w:pPr>
                            </w:p>
                          </w:tc>
                          <w:tc>
                            <w:tcPr>
                              <w:tcW w:w="22" w:type="dxa"/>
                            </w:tcPr>
                            <w:p w14:paraId="68EFEE7C" w14:textId="77777777" w:rsidR="00C9742E" w:rsidRDefault="00C9742E">
                              <w:pPr>
                                <w:pStyle w:val="EmptyCellLayoutStyle"/>
                                <w:spacing w:after="0" w:line="240" w:lineRule="auto"/>
                              </w:pPr>
                            </w:p>
                          </w:tc>
                        </w:tr>
                        <w:tr w:rsidR="007E103E" w14:paraId="779E9D20" w14:textId="77777777" w:rsidTr="007E103E">
                          <w:trPr>
                            <w:trHeight w:val="340"/>
                          </w:trPr>
                          <w:tc>
                            <w:tcPr>
                              <w:tcW w:w="0" w:type="dxa"/>
                              <w:gridSpan w:val="3"/>
                            </w:tcPr>
                            <w:tbl>
                              <w:tblPr>
                                <w:tblW w:w="0" w:type="auto"/>
                                <w:tblCellMar>
                                  <w:left w:w="0" w:type="dxa"/>
                                  <w:right w:w="0" w:type="dxa"/>
                                </w:tblCellMar>
                                <w:tblLook w:val="04A0" w:firstRow="1" w:lastRow="0" w:firstColumn="1" w:lastColumn="0" w:noHBand="0" w:noVBand="1"/>
                              </w:tblPr>
                              <w:tblGrid>
                                <w:gridCol w:w="3532"/>
                              </w:tblGrid>
                              <w:tr w:rsidR="00C9742E" w14:paraId="1745ECAD" w14:textId="77777777">
                                <w:trPr>
                                  <w:trHeight w:val="262"/>
                                </w:trPr>
                                <w:tc>
                                  <w:tcPr>
                                    <w:tcW w:w="3532" w:type="dxa"/>
                                    <w:tcBorders>
                                      <w:top w:val="nil"/>
                                      <w:left w:val="nil"/>
                                      <w:bottom w:val="nil"/>
                                      <w:right w:val="nil"/>
                                    </w:tcBorders>
                                    <w:tcMar>
                                      <w:top w:w="39" w:type="dxa"/>
                                      <w:left w:w="39" w:type="dxa"/>
                                      <w:bottom w:w="39" w:type="dxa"/>
                                      <w:right w:w="39" w:type="dxa"/>
                                    </w:tcMar>
                                  </w:tcPr>
                                  <w:p w14:paraId="3B3910CA" w14:textId="77777777" w:rsidR="00C9742E" w:rsidRDefault="007E103E">
                                    <w:pPr>
                                      <w:spacing w:after="0" w:line="240" w:lineRule="auto"/>
                                    </w:pPr>
                                    <w:r>
                                      <w:rPr>
                                        <w:rFonts w:ascii="Arial" w:eastAsia="Arial" w:hAnsi="Arial"/>
                                        <w:b/>
                                        <w:color w:val="000000"/>
                                      </w:rPr>
                                      <w:t>Hilary Hall</w:t>
                                    </w:r>
                                  </w:p>
                                </w:tc>
                              </w:tr>
                            </w:tbl>
                            <w:p w14:paraId="709573C6" w14:textId="77777777" w:rsidR="00C9742E" w:rsidRDefault="00C9742E">
                              <w:pPr>
                                <w:spacing w:after="0" w:line="240" w:lineRule="auto"/>
                              </w:pPr>
                            </w:p>
                          </w:tc>
                          <w:tc>
                            <w:tcPr>
                              <w:tcW w:w="71" w:type="dxa"/>
                            </w:tcPr>
                            <w:p w14:paraId="3DF2D08F" w14:textId="77777777" w:rsidR="00C9742E" w:rsidRDefault="00C9742E">
                              <w:pPr>
                                <w:pStyle w:val="EmptyCellLayoutStyle"/>
                                <w:spacing w:after="0" w:line="240" w:lineRule="auto"/>
                              </w:pPr>
                            </w:p>
                          </w:tc>
                          <w:tc>
                            <w:tcPr>
                              <w:tcW w:w="1747" w:type="dxa"/>
                            </w:tcPr>
                            <w:p w14:paraId="2737CFD9" w14:textId="77777777" w:rsidR="00C9742E" w:rsidRDefault="00C9742E">
                              <w:pPr>
                                <w:pStyle w:val="EmptyCellLayoutStyle"/>
                                <w:spacing w:after="0" w:line="240" w:lineRule="auto"/>
                              </w:pPr>
                            </w:p>
                          </w:tc>
                          <w:tc>
                            <w:tcPr>
                              <w:tcW w:w="2021" w:type="dxa"/>
                            </w:tcPr>
                            <w:p w14:paraId="232D7FC4" w14:textId="77777777" w:rsidR="00C9742E" w:rsidRDefault="00C9742E">
                              <w:pPr>
                                <w:pStyle w:val="EmptyCellLayoutStyle"/>
                                <w:spacing w:after="0" w:line="240" w:lineRule="auto"/>
                              </w:pPr>
                            </w:p>
                          </w:tc>
                          <w:tc>
                            <w:tcPr>
                              <w:tcW w:w="884" w:type="dxa"/>
                            </w:tcPr>
                            <w:p w14:paraId="238B4411" w14:textId="77777777" w:rsidR="00C9742E" w:rsidRDefault="00C9742E">
                              <w:pPr>
                                <w:pStyle w:val="EmptyCellLayoutStyle"/>
                                <w:spacing w:after="0" w:line="240" w:lineRule="auto"/>
                              </w:pPr>
                            </w:p>
                          </w:tc>
                          <w:tc>
                            <w:tcPr>
                              <w:tcW w:w="412" w:type="dxa"/>
                            </w:tcPr>
                            <w:p w14:paraId="30BF0D0E" w14:textId="77777777" w:rsidR="00C9742E" w:rsidRDefault="00C9742E">
                              <w:pPr>
                                <w:pStyle w:val="EmptyCellLayoutStyle"/>
                                <w:spacing w:after="0" w:line="240" w:lineRule="auto"/>
                              </w:pPr>
                            </w:p>
                          </w:tc>
                          <w:tc>
                            <w:tcPr>
                              <w:tcW w:w="168" w:type="dxa"/>
                            </w:tcPr>
                            <w:p w14:paraId="2C649380" w14:textId="77777777" w:rsidR="00C9742E" w:rsidRDefault="00C9742E">
                              <w:pPr>
                                <w:pStyle w:val="EmptyCellLayoutStyle"/>
                                <w:spacing w:after="0" w:line="240" w:lineRule="auto"/>
                              </w:pPr>
                            </w:p>
                          </w:tc>
                          <w:tc>
                            <w:tcPr>
                              <w:tcW w:w="49" w:type="dxa"/>
                            </w:tcPr>
                            <w:p w14:paraId="297B5EEE" w14:textId="77777777" w:rsidR="00C9742E" w:rsidRDefault="00C9742E">
                              <w:pPr>
                                <w:pStyle w:val="EmptyCellLayoutStyle"/>
                                <w:spacing w:after="0" w:line="240" w:lineRule="auto"/>
                              </w:pPr>
                            </w:p>
                          </w:tc>
                          <w:tc>
                            <w:tcPr>
                              <w:tcW w:w="22" w:type="dxa"/>
                            </w:tcPr>
                            <w:p w14:paraId="7CF5AA99" w14:textId="77777777" w:rsidR="00C9742E" w:rsidRDefault="00C9742E">
                              <w:pPr>
                                <w:pStyle w:val="EmptyCellLayoutStyle"/>
                                <w:spacing w:after="0" w:line="240" w:lineRule="auto"/>
                              </w:pPr>
                            </w:p>
                          </w:tc>
                        </w:tr>
                        <w:tr w:rsidR="00C9742E" w14:paraId="3ED69422" w14:textId="77777777">
                          <w:trPr>
                            <w:trHeight w:val="100"/>
                          </w:trPr>
                          <w:tc>
                            <w:tcPr>
                              <w:tcW w:w="0" w:type="dxa"/>
                            </w:tcPr>
                            <w:p w14:paraId="1AFEC40C" w14:textId="77777777" w:rsidR="00C9742E" w:rsidRDefault="00C9742E">
                              <w:pPr>
                                <w:pStyle w:val="EmptyCellLayoutStyle"/>
                                <w:spacing w:after="0" w:line="240" w:lineRule="auto"/>
                              </w:pPr>
                            </w:p>
                          </w:tc>
                          <w:tc>
                            <w:tcPr>
                              <w:tcW w:w="2452" w:type="dxa"/>
                            </w:tcPr>
                            <w:p w14:paraId="3AB3B7BB" w14:textId="77777777" w:rsidR="00C9742E" w:rsidRDefault="00C9742E">
                              <w:pPr>
                                <w:pStyle w:val="EmptyCellLayoutStyle"/>
                                <w:spacing w:after="0" w:line="240" w:lineRule="auto"/>
                              </w:pPr>
                            </w:p>
                          </w:tc>
                          <w:tc>
                            <w:tcPr>
                              <w:tcW w:w="1079" w:type="dxa"/>
                            </w:tcPr>
                            <w:p w14:paraId="1B9C63B1" w14:textId="77777777" w:rsidR="00C9742E" w:rsidRDefault="00C9742E">
                              <w:pPr>
                                <w:pStyle w:val="EmptyCellLayoutStyle"/>
                                <w:spacing w:after="0" w:line="240" w:lineRule="auto"/>
                              </w:pPr>
                            </w:p>
                          </w:tc>
                          <w:tc>
                            <w:tcPr>
                              <w:tcW w:w="71" w:type="dxa"/>
                            </w:tcPr>
                            <w:p w14:paraId="59A94036" w14:textId="77777777" w:rsidR="00C9742E" w:rsidRDefault="00C9742E">
                              <w:pPr>
                                <w:pStyle w:val="EmptyCellLayoutStyle"/>
                                <w:spacing w:after="0" w:line="240" w:lineRule="auto"/>
                              </w:pPr>
                            </w:p>
                          </w:tc>
                          <w:tc>
                            <w:tcPr>
                              <w:tcW w:w="1747" w:type="dxa"/>
                            </w:tcPr>
                            <w:p w14:paraId="4D113953" w14:textId="77777777" w:rsidR="00C9742E" w:rsidRDefault="00C9742E">
                              <w:pPr>
                                <w:pStyle w:val="EmptyCellLayoutStyle"/>
                                <w:spacing w:after="0" w:line="240" w:lineRule="auto"/>
                              </w:pPr>
                            </w:p>
                          </w:tc>
                          <w:tc>
                            <w:tcPr>
                              <w:tcW w:w="2021" w:type="dxa"/>
                            </w:tcPr>
                            <w:p w14:paraId="28D0F999" w14:textId="77777777" w:rsidR="00C9742E" w:rsidRDefault="00C9742E">
                              <w:pPr>
                                <w:pStyle w:val="EmptyCellLayoutStyle"/>
                                <w:spacing w:after="0" w:line="240" w:lineRule="auto"/>
                              </w:pPr>
                            </w:p>
                          </w:tc>
                          <w:tc>
                            <w:tcPr>
                              <w:tcW w:w="884" w:type="dxa"/>
                            </w:tcPr>
                            <w:p w14:paraId="74043141" w14:textId="77777777" w:rsidR="00C9742E" w:rsidRDefault="00C9742E">
                              <w:pPr>
                                <w:pStyle w:val="EmptyCellLayoutStyle"/>
                                <w:spacing w:after="0" w:line="240" w:lineRule="auto"/>
                              </w:pPr>
                            </w:p>
                          </w:tc>
                          <w:tc>
                            <w:tcPr>
                              <w:tcW w:w="412" w:type="dxa"/>
                            </w:tcPr>
                            <w:p w14:paraId="5FE2802D" w14:textId="77777777" w:rsidR="00C9742E" w:rsidRDefault="00C9742E">
                              <w:pPr>
                                <w:pStyle w:val="EmptyCellLayoutStyle"/>
                                <w:spacing w:after="0" w:line="240" w:lineRule="auto"/>
                              </w:pPr>
                            </w:p>
                          </w:tc>
                          <w:tc>
                            <w:tcPr>
                              <w:tcW w:w="168" w:type="dxa"/>
                            </w:tcPr>
                            <w:p w14:paraId="0F5C180A" w14:textId="77777777" w:rsidR="00C9742E" w:rsidRDefault="00C9742E">
                              <w:pPr>
                                <w:pStyle w:val="EmptyCellLayoutStyle"/>
                                <w:spacing w:after="0" w:line="240" w:lineRule="auto"/>
                              </w:pPr>
                            </w:p>
                          </w:tc>
                          <w:tc>
                            <w:tcPr>
                              <w:tcW w:w="49" w:type="dxa"/>
                            </w:tcPr>
                            <w:p w14:paraId="5B12FB5E" w14:textId="77777777" w:rsidR="00C9742E" w:rsidRDefault="00C9742E">
                              <w:pPr>
                                <w:pStyle w:val="EmptyCellLayoutStyle"/>
                                <w:spacing w:after="0" w:line="240" w:lineRule="auto"/>
                              </w:pPr>
                            </w:p>
                          </w:tc>
                          <w:tc>
                            <w:tcPr>
                              <w:tcW w:w="22" w:type="dxa"/>
                            </w:tcPr>
                            <w:p w14:paraId="024226C9" w14:textId="77777777" w:rsidR="00C9742E" w:rsidRDefault="00C9742E">
                              <w:pPr>
                                <w:pStyle w:val="EmptyCellLayoutStyle"/>
                                <w:spacing w:after="0" w:line="240" w:lineRule="auto"/>
                              </w:pPr>
                            </w:p>
                          </w:tc>
                        </w:tr>
                        <w:tr w:rsidR="007E103E" w14:paraId="54B6545F" w14:textId="77777777" w:rsidTr="007E103E">
                          <w:trPr>
                            <w:trHeight w:val="340"/>
                          </w:trPr>
                          <w:tc>
                            <w:tcPr>
                              <w:tcW w:w="0" w:type="dxa"/>
                            </w:tcPr>
                            <w:p w14:paraId="48FDAF26" w14:textId="77777777" w:rsidR="00C9742E" w:rsidRDefault="00C9742E">
                              <w:pPr>
                                <w:pStyle w:val="EmptyCellLayoutStyle"/>
                                <w:spacing w:after="0" w:line="240" w:lineRule="auto"/>
                              </w:pPr>
                            </w:p>
                          </w:tc>
                          <w:tc>
                            <w:tcPr>
                              <w:tcW w:w="2452" w:type="dxa"/>
                              <w:gridSpan w:val="2"/>
                            </w:tcPr>
                            <w:tbl>
                              <w:tblPr>
                                <w:tblW w:w="0" w:type="auto"/>
                                <w:tblCellMar>
                                  <w:left w:w="0" w:type="dxa"/>
                                  <w:right w:w="0" w:type="dxa"/>
                                </w:tblCellMar>
                                <w:tblLook w:val="04A0" w:firstRow="1" w:lastRow="0" w:firstColumn="1" w:lastColumn="0" w:noHBand="0" w:noVBand="1"/>
                              </w:tblPr>
                              <w:tblGrid>
                                <w:gridCol w:w="3527"/>
                              </w:tblGrid>
                              <w:tr w:rsidR="00C9742E" w14:paraId="5DB15CEB" w14:textId="77777777">
                                <w:trPr>
                                  <w:trHeight w:val="262"/>
                                </w:trPr>
                                <w:tc>
                                  <w:tcPr>
                                    <w:tcW w:w="3532" w:type="dxa"/>
                                    <w:tcBorders>
                                      <w:top w:val="nil"/>
                                      <w:left w:val="nil"/>
                                      <w:bottom w:val="nil"/>
                                      <w:right w:val="nil"/>
                                    </w:tcBorders>
                                    <w:tcMar>
                                      <w:top w:w="39" w:type="dxa"/>
                                      <w:left w:w="39" w:type="dxa"/>
                                      <w:bottom w:w="39" w:type="dxa"/>
                                      <w:right w:w="39" w:type="dxa"/>
                                    </w:tcMar>
                                  </w:tcPr>
                                  <w:p w14:paraId="47352AA2" w14:textId="77777777" w:rsidR="00C9742E" w:rsidRDefault="007E103E">
                                    <w:pPr>
                                      <w:spacing w:after="0" w:line="240" w:lineRule="auto"/>
                                    </w:pPr>
                                    <w:r>
                                      <w:rPr>
                                        <w:rFonts w:ascii="Segoe UI" w:eastAsia="Segoe UI" w:hAnsi="Segoe UI"/>
                                        <w:b/>
                                        <w:color w:val="000000"/>
                                      </w:rPr>
                                      <w:t>Personal Profile</w:t>
                                    </w:r>
                                  </w:p>
                                </w:tc>
                              </w:tr>
                            </w:tbl>
                            <w:p w14:paraId="78469BED" w14:textId="77777777" w:rsidR="00C9742E" w:rsidRDefault="00C9742E">
                              <w:pPr>
                                <w:spacing w:after="0" w:line="240" w:lineRule="auto"/>
                              </w:pPr>
                            </w:p>
                          </w:tc>
                          <w:tc>
                            <w:tcPr>
                              <w:tcW w:w="71" w:type="dxa"/>
                            </w:tcPr>
                            <w:p w14:paraId="65AD5171" w14:textId="77777777" w:rsidR="00C9742E" w:rsidRDefault="00C9742E">
                              <w:pPr>
                                <w:pStyle w:val="EmptyCellLayoutStyle"/>
                                <w:spacing w:after="0" w:line="240" w:lineRule="auto"/>
                              </w:pPr>
                            </w:p>
                          </w:tc>
                          <w:tc>
                            <w:tcPr>
                              <w:tcW w:w="1747" w:type="dxa"/>
                            </w:tcPr>
                            <w:p w14:paraId="451A50CA" w14:textId="77777777" w:rsidR="00C9742E" w:rsidRDefault="00C9742E">
                              <w:pPr>
                                <w:pStyle w:val="EmptyCellLayoutStyle"/>
                                <w:spacing w:after="0" w:line="240" w:lineRule="auto"/>
                              </w:pPr>
                            </w:p>
                          </w:tc>
                          <w:tc>
                            <w:tcPr>
                              <w:tcW w:w="2021" w:type="dxa"/>
                            </w:tcPr>
                            <w:p w14:paraId="1D9A2F13" w14:textId="77777777" w:rsidR="00C9742E" w:rsidRDefault="00C9742E">
                              <w:pPr>
                                <w:pStyle w:val="EmptyCellLayoutStyle"/>
                                <w:spacing w:after="0" w:line="240" w:lineRule="auto"/>
                              </w:pPr>
                            </w:p>
                          </w:tc>
                          <w:tc>
                            <w:tcPr>
                              <w:tcW w:w="884" w:type="dxa"/>
                            </w:tcPr>
                            <w:p w14:paraId="3F0CAFA3" w14:textId="77777777" w:rsidR="00C9742E" w:rsidRDefault="00C9742E">
                              <w:pPr>
                                <w:pStyle w:val="EmptyCellLayoutStyle"/>
                                <w:spacing w:after="0" w:line="240" w:lineRule="auto"/>
                              </w:pPr>
                            </w:p>
                          </w:tc>
                          <w:tc>
                            <w:tcPr>
                              <w:tcW w:w="412" w:type="dxa"/>
                            </w:tcPr>
                            <w:p w14:paraId="64BAE1D8" w14:textId="77777777" w:rsidR="00C9742E" w:rsidRDefault="00C9742E">
                              <w:pPr>
                                <w:pStyle w:val="EmptyCellLayoutStyle"/>
                                <w:spacing w:after="0" w:line="240" w:lineRule="auto"/>
                              </w:pPr>
                            </w:p>
                          </w:tc>
                          <w:tc>
                            <w:tcPr>
                              <w:tcW w:w="168" w:type="dxa"/>
                            </w:tcPr>
                            <w:p w14:paraId="70770F4E" w14:textId="77777777" w:rsidR="00C9742E" w:rsidRDefault="00C9742E">
                              <w:pPr>
                                <w:pStyle w:val="EmptyCellLayoutStyle"/>
                                <w:spacing w:after="0" w:line="240" w:lineRule="auto"/>
                              </w:pPr>
                            </w:p>
                          </w:tc>
                          <w:tc>
                            <w:tcPr>
                              <w:tcW w:w="49" w:type="dxa"/>
                            </w:tcPr>
                            <w:p w14:paraId="22931C7F" w14:textId="77777777" w:rsidR="00C9742E" w:rsidRDefault="00C9742E">
                              <w:pPr>
                                <w:pStyle w:val="EmptyCellLayoutStyle"/>
                                <w:spacing w:after="0" w:line="240" w:lineRule="auto"/>
                              </w:pPr>
                            </w:p>
                          </w:tc>
                          <w:tc>
                            <w:tcPr>
                              <w:tcW w:w="22" w:type="dxa"/>
                            </w:tcPr>
                            <w:p w14:paraId="00B9030A" w14:textId="77777777" w:rsidR="00C9742E" w:rsidRDefault="00C9742E">
                              <w:pPr>
                                <w:pStyle w:val="EmptyCellLayoutStyle"/>
                                <w:spacing w:after="0" w:line="240" w:lineRule="auto"/>
                              </w:pPr>
                            </w:p>
                          </w:tc>
                        </w:tr>
                        <w:tr w:rsidR="00C9742E" w14:paraId="6B2673FD" w14:textId="77777777">
                          <w:trPr>
                            <w:trHeight w:val="100"/>
                          </w:trPr>
                          <w:tc>
                            <w:tcPr>
                              <w:tcW w:w="0" w:type="dxa"/>
                            </w:tcPr>
                            <w:p w14:paraId="71CFB420" w14:textId="77777777" w:rsidR="00C9742E" w:rsidRDefault="00C9742E">
                              <w:pPr>
                                <w:pStyle w:val="EmptyCellLayoutStyle"/>
                                <w:spacing w:after="0" w:line="240" w:lineRule="auto"/>
                              </w:pPr>
                            </w:p>
                          </w:tc>
                          <w:tc>
                            <w:tcPr>
                              <w:tcW w:w="2452" w:type="dxa"/>
                            </w:tcPr>
                            <w:p w14:paraId="483E1F58" w14:textId="77777777" w:rsidR="00C9742E" w:rsidRDefault="00C9742E">
                              <w:pPr>
                                <w:pStyle w:val="EmptyCellLayoutStyle"/>
                                <w:spacing w:after="0" w:line="240" w:lineRule="auto"/>
                              </w:pPr>
                            </w:p>
                          </w:tc>
                          <w:tc>
                            <w:tcPr>
                              <w:tcW w:w="1079" w:type="dxa"/>
                            </w:tcPr>
                            <w:p w14:paraId="12454638" w14:textId="77777777" w:rsidR="00C9742E" w:rsidRDefault="00C9742E">
                              <w:pPr>
                                <w:pStyle w:val="EmptyCellLayoutStyle"/>
                                <w:spacing w:after="0" w:line="240" w:lineRule="auto"/>
                              </w:pPr>
                            </w:p>
                          </w:tc>
                          <w:tc>
                            <w:tcPr>
                              <w:tcW w:w="71" w:type="dxa"/>
                            </w:tcPr>
                            <w:p w14:paraId="06A37E41" w14:textId="77777777" w:rsidR="00C9742E" w:rsidRDefault="00C9742E">
                              <w:pPr>
                                <w:pStyle w:val="EmptyCellLayoutStyle"/>
                                <w:spacing w:after="0" w:line="240" w:lineRule="auto"/>
                              </w:pPr>
                            </w:p>
                          </w:tc>
                          <w:tc>
                            <w:tcPr>
                              <w:tcW w:w="1747" w:type="dxa"/>
                            </w:tcPr>
                            <w:p w14:paraId="492F4806" w14:textId="77777777" w:rsidR="00C9742E" w:rsidRDefault="00C9742E">
                              <w:pPr>
                                <w:pStyle w:val="EmptyCellLayoutStyle"/>
                                <w:spacing w:after="0" w:line="240" w:lineRule="auto"/>
                              </w:pPr>
                            </w:p>
                          </w:tc>
                          <w:tc>
                            <w:tcPr>
                              <w:tcW w:w="2021" w:type="dxa"/>
                            </w:tcPr>
                            <w:p w14:paraId="35EAE1CD" w14:textId="77777777" w:rsidR="00C9742E" w:rsidRDefault="00C9742E">
                              <w:pPr>
                                <w:pStyle w:val="EmptyCellLayoutStyle"/>
                                <w:spacing w:after="0" w:line="240" w:lineRule="auto"/>
                              </w:pPr>
                            </w:p>
                          </w:tc>
                          <w:tc>
                            <w:tcPr>
                              <w:tcW w:w="884" w:type="dxa"/>
                            </w:tcPr>
                            <w:p w14:paraId="0EE5443A" w14:textId="77777777" w:rsidR="00C9742E" w:rsidRDefault="00C9742E">
                              <w:pPr>
                                <w:pStyle w:val="EmptyCellLayoutStyle"/>
                                <w:spacing w:after="0" w:line="240" w:lineRule="auto"/>
                              </w:pPr>
                            </w:p>
                          </w:tc>
                          <w:tc>
                            <w:tcPr>
                              <w:tcW w:w="412" w:type="dxa"/>
                            </w:tcPr>
                            <w:p w14:paraId="0C7714E1" w14:textId="77777777" w:rsidR="00C9742E" w:rsidRDefault="00C9742E">
                              <w:pPr>
                                <w:pStyle w:val="EmptyCellLayoutStyle"/>
                                <w:spacing w:after="0" w:line="240" w:lineRule="auto"/>
                              </w:pPr>
                            </w:p>
                          </w:tc>
                          <w:tc>
                            <w:tcPr>
                              <w:tcW w:w="168" w:type="dxa"/>
                            </w:tcPr>
                            <w:p w14:paraId="4F68AADE" w14:textId="77777777" w:rsidR="00C9742E" w:rsidRDefault="00C9742E">
                              <w:pPr>
                                <w:pStyle w:val="EmptyCellLayoutStyle"/>
                                <w:spacing w:after="0" w:line="240" w:lineRule="auto"/>
                              </w:pPr>
                            </w:p>
                          </w:tc>
                          <w:tc>
                            <w:tcPr>
                              <w:tcW w:w="49" w:type="dxa"/>
                            </w:tcPr>
                            <w:p w14:paraId="7D6FEA26" w14:textId="77777777" w:rsidR="00C9742E" w:rsidRDefault="00C9742E">
                              <w:pPr>
                                <w:pStyle w:val="EmptyCellLayoutStyle"/>
                                <w:spacing w:after="0" w:line="240" w:lineRule="auto"/>
                              </w:pPr>
                            </w:p>
                          </w:tc>
                          <w:tc>
                            <w:tcPr>
                              <w:tcW w:w="22" w:type="dxa"/>
                            </w:tcPr>
                            <w:p w14:paraId="4976BC66" w14:textId="77777777" w:rsidR="00C9742E" w:rsidRDefault="00C9742E">
                              <w:pPr>
                                <w:pStyle w:val="EmptyCellLayoutStyle"/>
                                <w:spacing w:after="0" w:line="240" w:lineRule="auto"/>
                              </w:pPr>
                            </w:p>
                          </w:tc>
                        </w:tr>
                        <w:tr w:rsidR="007E103E" w14:paraId="5A16A0F9" w14:textId="77777777" w:rsidTr="007E103E">
                          <w:trPr>
                            <w:trHeight w:val="1054"/>
                          </w:trPr>
                          <w:tc>
                            <w:tcPr>
                              <w:tcW w:w="0" w:type="dxa"/>
                              <w:gridSpan w:val="11"/>
                            </w:tcPr>
                            <w:tbl>
                              <w:tblPr>
                                <w:tblW w:w="0" w:type="auto"/>
                                <w:tblCellMar>
                                  <w:left w:w="0" w:type="dxa"/>
                                  <w:right w:w="0" w:type="dxa"/>
                                </w:tblCellMar>
                                <w:tblLook w:val="04A0" w:firstRow="1" w:lastRow="0" w:firstColumn="1" w:lastColumn="0" w:noHBand="0" w:noVBand="1"/>
                              </w:tblPr>
                              <w:tblGrid>
                                <w:gridCol w:w="8909"/>
                              </w:tblGrid>
                              <w:tr w:rsidR="00C9742E" w14:paraId="576FD063" w14:textId="77777777">
                                <w:tc>
                                  <w:tcPr>
                                    <w:tcW w:w="8909" w:type="dxa"/>
                                    <w:tcBorders>
                                      <w:top w:val="nil"/>
                                      <w:left w:val="nil"/>
                                      <w:bottom w:val="nil"/>
                                      <w:right w:val="nil"/>
                                    </w:tcBorders>
                                    <w:tcMar>
                                      <w:top w:w="39" w:type="dxa"/>
                                      <w:left w:w="39" w:type="dxa"/>
                                      <w:bottom w:w="39" w:type="dxa"/>
                                      <w:right w:w="39" w:type="dxa"/>
                                    </w:tcMar>
                                  </w:tcPr>
                                  <w:p w14:paraId="3D3C9012" w14:textId="77777777" w:rsidR="00C9742E" w:rsidRDefault="007E103E">
                                    <w:pPr>
                                      <w:spacing w:after="0" w:line="240" w:lineRule="auto"/>
                                    </w:pPr>
                                    <w:r>
                                      <w:rPr>
                                        <w:rFonts w:ascii="Segoe UI" w:eastAsia="Segoe UI" w:hAnsi="Segoe UI"/>
                                        <w:color w:val="000000"/>
                                      </w:rPr>
                                      <w:t xml:space="preserve">Hilary is the Corporate Director Community Wellbeing at Herefordshire Council and hold the statutory DASS function. In her role, she is responsible for leading all the council’s activity to improve community wellbeing, including adult social care, all age </w:t>
                                    </w:r>
                                    <w:r>
                                      <w:rPr>
                                        <w:rFonts w:ascii="Segoe UI" w:eastAsia="Segoe UI" w:hAnsi="Segoe UI"/>
                                        <w:color w:val="000000"/>
                                      </w:rPr>
                                      <w:t>commissioning, housing, public health and community development.  The “Talk Community” initiative in Herefordshire has put adult social care at the heart of communities and they are developing a similar approach for children’s prevention and early interven</w:t>
                                    </w:r>
                                    <w:r>
                                      <w:rPr>
                                        <w:rFonts w:ascii="Segoe UI" w:eastAsia="Segoe UI" w:hAnsi="Segoe UI"/>
                                        <w:color w:val="000000"/>
                                      </w:rPr>
                                      <w:t>tion work.</w:t>
                                    </w:r>
                                    <w:r>
                                      <w:rPr>
                                        <w:rFonts w:ascii="Segoe UI" w:eastAsia="Segoe UI" w:hAnsi="Segoe UI"/>
                                        <w:color w:val="000000"/>
                                      </w:rPr>
                                      <w:br/>
                                      <w:t xml:space="preserve"> </w:t>
                                    </w:r>
                                    <w:r>
                                      <w:rPr>
                                        <w:rFonts w:ascii="Segoe UI" w:eastAsia="Segoe UI" w:hAnsi="Segoe UI"/>
                                        <w:color w:val="000000"/>
                                      </w:rPr>
                                      <w:br/>
                                      <w:t>Hilary is the council’s lead on the Herefordshire and Worcestershire Integrated Care Partnership and works closely with health colleagues both at system, place and Primary Care Network level to set and deliver strategy.  With a passion for imp</w:t>
                                    </w:r>
                                    <w:r>
                                      <w:rPr>
                                        <w:rFonts w:ascii="Segoe UI" w:eastAsia="Segoe UI" w:hAnsi="Segoe UI"/>
                                        <w:color w:val="000000"/>
                                      </w:rPr>
                                      <w:t>roving outcomes, she is the Senior Responsible Officer across the Integrated Care System for the work around learning disability and autism, working closely with the experts by experience who co-chair the programme delivery groups.</w:t>
                                    </w:r>
                                    <w:r>
                                      <w:rPr>
                                        <w:rFonts w:ascii="Segoe UI" w:eastAsia="Segoe UI" w:hAnsi="Segoe UI"/>
                                        <w:color w:val="000000"/>
                                      </w:rPr>
                                      <w:br/>
                                      <w:t xml:space="preserve"> </w:t>
                                    </w:r>
                                    <w:r>
                                      <w:rPr>
                                        <w:rFonts w:ascii="Segoe UI" w:eastAsia="Segoe UI" w:hAnsi="Segoe UI"/>
                                        <w:color w:val="000000"/>
                                      </w:rPr>
                                      <w:br/>
                                      <w:t>As a member of the Cou</w:t>
                                    </w:r>
                                    <w:r>
                                      <w:rPr>
                                        <w:rFonts w:ascii="Segoe UI" w:eastAsia="Segoe UI" w:hAnsi="Segoe UI"/>
                                        <w:color w:val="000000"/>
                                      </w:rPr>
                                      <w:t>ncil's Senior Leadership Team, Hilary works with the Chief Executive and other Corporate Directors, with Cabinet Members, to deliver the county’s aims and priorities.  She has a wealth of experience in relation to performance management, policy development</w:t>
                                    </w:r>
                                    <w:r>
                                      <w:rPr>
                                        <w:rFonts w:ascii="Segoe UI" w:eastAsia="Segoe UI" w:hAnsi="Segoe UI"/>
                                        <w:color w:val="000000"/>
                                      </w:rPr>
                                      <w:t xml:space="preserve"> and quality assurance, having worked in a variety of roles across local government. Leading transformation activity, Hilary has used a range of mechanisms and tools to introduce and effect cultural change in the organisations where she has worked in order</w:t>
                                    </w:r>
                                    <w:r>
                                      <w:rPr>
                                        <w:rFonts w:ascii="Segoe UI" w:eastAsia="Segoe UI" w:hAnsi="Segoe UI"/>
                                        <w:color w:val="000000"/>
                                      </w:rPr>
                                      <w:t xml:space="preserve"> to challenge and support managers and teams to improve service delivery. </w:t>
                                    </w:r>
                                    <w:r>
                                      <w:rPr>
                                        <w:rFonts w:ascii="Segoe UI" w:eastAsia="Segoe UI" w:hAnsi="Segoe UI"/>
                                        <w:color w:val="000000"/>
                                      </w:rPr>
                                      <w:br/>
                                    </w:r>
                                    <w:r>
                                      <w:rPr>
                                        <w:rFonts w:ascii="Segoe UI" w:eastAsia="Segoe UI" w:hAnsi="Segoe UI"/>
                                        <w:color w:val="000000"/>
                                      </w:rPr>
                                      <w:br/>
                                      <w:t>She is an experienced commissioner and in her previous role, she was the lead commissioner for adult and children’s services in the borough – children’s services being delivered th</w:t>
                                    </w:r>
                                    <w:r>
                                      <w:rPr>
                                        <w:rFonts w:ascii="Segoe UI" w:eastAsia="Segoe UI" w:hAnsi="Segoe UI"/>
                                        <w:color w:val="000000"/>
                                      </w:rPr>
                                      <w:t xml:space="preserve">rough the council’s jointly owned company, Achieving for Children, and adult services through its jointly owned company, Optalis.  As the lead commissioner, Hilary was responsible for holding both organisations to account to ensure that they delivered all </w:t>
                                    </w:r>
                                    <w:r>
                                      <w:rPr>
                                        <w:rFonts w:ascii="Segoe UI" w:eastAsia="Segoe UI" w:hAnsi="Segoe UI"/>
                                        <w:color w:val="000000"/>
                                      </w:rPr>
                                      <w:t>the statutory and discretionary functions for the local authority.</w:t>
                                    </w:r>
                                    <w:r>
                                      <w:rPr>
                                        <w:rFonts w:ascii="Segoe UI" w:eastAsia="Segoe UI" w:hAnsi="Segoe UI"/>
                                        <w:color w:val="000000"/>
                                      </w:rPr>
                                      <w:br/>
                                    </w:r>
                                    <w:r>
                                      <w:rPr>
                                        <w:rFonts w:ascii="Segoe UI" w:eastAsia="Segoe UI" w:hAnsi="Segoe UI"/>
                                        <w:color w:val="000000"/>
                                      </w:rPr>
                                      <w:br/>
                                      <w:t>In addition, she has significant experience of peer review/assessment in district, county and unitary authorities since 1998 acting both as a peer reviewer and, during my time in private s</w:t>
                                    </w:r>
                                    <w:r>
                                      <w:rPr>
                                        <w:rFonts w:ascii="Segoe UI" w:eastAsia="Segoe UI" w:hAnsi="Segoe UI"/>
                                        <w:color w:val="000000"/>
                                      </w:rPr>
                                      <w:t xml:space="preserve">ector consultancy, leading reviews and developing review frameworks. </w:t>
                                    </w:r>
                                    <w:r>
                                      <w:rPr>
                                        <w:rFonts w:ascii="Segoe UI" w:eastAsia="Segoe UI" w:hAnsi="Segoe UI"/>
                                        <w:color w:val="000000"/>
                                      </w:rPr>
                                      <w:br/>
                                      <w:t xml:space="preserve"> </w:t>
                                    </w:r>
                                    <w:r>
                                      <w:rPr>
                                        <w:rFonts w:ascii="Segoe UI" w:eastAsia="Segoe UI" w:hAnsi="Segoe UI"/>
                                        <w:color w:val="000000"/>
                                      </w:rPr>
                                      <w:br/>
                                      <w:t>Hilary has a deep and thorough understanding of safeguarding services for adults and children, having been heavily involved in the drive to improve these services over a number of year</w:t>
                                    </w:r>
                                    <w:r>
                                      <w:rPr>
                                        <w:rFonts w:ascii="Segoe UI" w:eastAsia="Segoe UI" w:hAnsi="Segoe UI"/>
                                        <w:color w:val="000000"/>
                                      </w:rPr>
                                      <w:t xml:space="preserve">s. She now chairs the Safeguarding Adults Executive Board and is passionate about the quality and effectiveness of adult safeguarding services delivered by the local authority and its partners. </w:t>
                                    </w:r>
                                    <w:r>
                                      <w:rPr>
                                        <w:rFonts w:ascii="Segoe UI" w:eastAsia="Segoe UI" w:hAnsi="Segoe UI"/>
                                        <w:color w:val="000000"/>
                                      </w:rPr>
                                      <w:br/>
                                      <w:t xml:space="preserve"> </w:t>
                                    </w:r>
                                  </w:p>
                                </w:tc>
                              </w:tr>
                            </w:tbl>
                            <w:p w14:paraId="779A5B99" w14:textId="77777777" w:rsidR="00C9742E" w:rsidRDefault="00C9742E">
                              <w:pPr>
                                <w:spacing w:after="0" w:line="240" w:lineRule="auto"/>
                              </w:pPr>
                            </w:p>
                          </w:tc>
                        </w:tr>
                        <w:tr w:rsidR="00C9742E" w14:paraId="5BA922FC" w14:textId="77777777">
                          <w:trPr>
                            <w:trHeight w:val="59"/>
                          </w:trPr>
                          <w:tc>
                            <w:tcPr>
                              <w:tcW w:w="0" w:type="dxa"/>
                            </w:tcPr>
                            <w:p w14:paraId="312A5D54" w14:textId="77777777" w:rsidR="00C9742E" w:rsidRDefault="00C9742E">
                              <w:pPr>
                                <w:pStyle w:val="EmptyCellLayoutStyle"/>
                                <w:spacing w:after="0" w:line="240" w:lineRule="auto"/>
                              </w:pPr>
                            </w:p>
                          </w:tc>
                          <w:tc>
                            <w:tcPr>
                              <w:tcW w:w="2452" w:type="dxa"/>
                            </w:tcPr>
                            <w:p w14:paraId="414B366F" w14:textId="77777777" w:rsidR="00C9742E" w:rsidRDefault="00C9742E">
                              <w:pPr>
                                <w:pStyle w:val="EmptyCellLayoutStyle"/>
                                <w:spacing w:after="0" w:line="240" w:lineRule="auto"/>
                              </w:pPr>
                            </w:p>
                          </w:tc>
                          <w:tc>
                            <w:tcPr>
                              <w:tcW w:w="1079" w:type="dxa"/>
                            </w:tcPr>
                            <w:p w14:paraId="7D740EC5" w14:textId="77777777" w:rsidR="00C9742E" w:rsidRDefault="00C9742E">
                              <w:pPr>
                                <w:pStyle w:val="EmptyCellLayoutStyle"/>
                                <w:spacing w:after="0" w:line="240" w:lineRule="auto"/>
                              </w:pPr>
                            </w:p>
                          </w:tc>
                          <w:tc>
                            <w:tcPr>
                              <w:tcW w:w="71" w:type="dxa"/>
                            </w:tcPr>
                            <w:p w14:paraId="6867A296" w14:textId="77777777" w:rsidR="00C9742E" w:rsidRDefault="00C9742E">
                              <w:pPr>
                                <w:pStyle w:val="EmptyCellLayoutStyle"/>
                                <w:spacing w:after="0" w:line="240" w:lineRule="auto"/>
                              </w:pPr>
                            </w:p>
                          </w:tc>
                          <w:tc>
                            <w:tcPr>
                              <w:tcW w:w="1747" w:type="dxa"/>
                            </w:tcPr>
                            <w:p w14:paraId="6AD53A9E" w14:textId="77777777" w:rsidR="00C9742E" w:rsidRDefault="00C9742E">
                              <w:pPr>
                                <w:pStyle w:val="EmptyCellLayoutStyle"/>
                                <w:spacing w:after="0" w:line="240" w:lineRule="auto"/>
                              </w:pPr>
                            </w:p>
                          </w:tc>
                          <w:tc>
                            <w:tcPr>
                              <w:tcW w:w="2021" w:type="dxa"/>
                            </w:tcPr>
                            <w:p w14:paraId="1136AF58" w14:textId="77777777" w:rsidR="00C9742E" w:rsidRDefault="00C9742E">
                              <w:pPr>
                                <w:pStyle w:val="EmptyCellLayoutStyle"/>
                                <w:spacing w:after="0" w:line="240" w:lineRule="auto"/>
                              </w:pPr>
                            </w:p>
                          </w:tc>
                          <w:tc>
                            <w:tcPr>
                              <w:tcW w:w="884" w:type="dxa"/>
                            </w:tcPr>
                            <w:p w14:paraId="79F184D4" w14:textId="77777777" w:rsidR="00C9742E" w:rsidRDefault="00C9742E">
                              <w:pPr>
                                <w:pStyle w:val="EmptyCellLayoutStyle"/>
                                <w:spacing w:after="0" w:line="240" w:lineRule="auto"/>
                              </w:pPr>
                            </w:p>
                          </w:tc>
                          <w:tc>
                            <w:tcPr>
                              <w:tcW w:w="412" w:type="dxa"/>
                            </w:tcPr>
                            <w:p w14:paraId="4181AC41" w14:textId="77777777" w:rsidR="00C9742E" w:rsidRDefault="00C9742E">
                              <w:pPr>
                                <w:pStyle w:val="EmptyCellLayoutStyle"/>
                                <w:spacing w:after="0" w:line="240" w:lineRule="auto"/>
                              </w:pPr>
                            </w:p>
                          </w:tc>
                          <w:tc>
                            <w:tcPr>
                              <w:tcW w:w="168" w:type="dxa"/>
                            </w:tcPr>
                            <w:p w14:paraId="26BA218A" w14:textId="77777777" w:rsidR="00C9742E" w:rsidRDefault="00C9742E">
                              <w:pPr>
                                <w:pStyle w:val="EmptyCellLayoutStyle"/>
                                <w:spacing w:after="0" w:line="240" w:lineRule="auto"/>
                              </w:pPr>
                            </w:p>
                          </w:tc>
                          <w:tc>
                            <w:tcPr>
                              <w:tcW w:w="49" w:type="dxa"/>
                            </w:tcPr>
                            <w:p w14:paraId="4DA58280" w14:textId="77777777" w:rsidR="00C9742E" w:rsidRDefault="00C9742E">
                              <w:pPr>
                                <w:pStyle w:val="EmptyCellLayoutStyle"/>
                                <w:spacing w:after="0" w:line="240" w:lineRule="auto"/>
                              </w:pPr>
                            </w:p>
                          </w:tc>
                          <w:tc>
                            <w:tcPr>
                              <w:tcW w:w="22" w:type="dxa"/>
                            </w:tcPr>
                            <w:p w14:paraId="618C3A65" w14:textId="77777777" w:rsidR="00C9742E" w:rsidRDefault="00C9742E">
                              <w:pPr>
                                <w:pStyle w:val="EmptyCellLayoutStyle"/>
                                <w:spacing w:after="0" w:line="240" w:lineRule="auto"/>
                              </w:pPr>
                            </w:p>
                          </w:tc>
                        </w:tr>
                        <w:tr w:rsidR="00C9742E" w14:paraId="3B5B05F7" w14:textId="77777777">
                          <w:trPr>
                            <w:trHeight w:val="360"/>
                          </w:trPr>
                          <w:tc>
                            <w:tcPr>
                              <w:tcW w:w="0" w:type="dxa"/>
                              <w:tcBorders>
                                <w:top w:val="single" w:sz="7" w:space="0" w:color="000000"/>
                              </w:tcBorders>
                            </w:tcPr>
                            <w:p w14:paraId="02B005C7" w14:textId="77777777" w:rsidR="00C9742E" w:rsidRDefault="00C9742E">
                              <w:pPr>
                                <w:pStyle w:val="EmptyCellLayoutStyle"/>
                                <w:spacing w:after="0" w:line="240" w:lineRule="auto"/>
                              </w:pPr>
                            </w:p>
                          </w:tc>
                          <w:tc>
                            <w:tcPr>
                              <w:tcW w:w="2452" w:type="dxa"/>
                              <w:tcBorders>
                                <w:top w:val="single" w:sz="7" w:space="0" w:color="000000"/>
                              </w:tcBorders>
                            </w:tcPr>
                            <w:p w14:paraId="35DA49CF" w14:textId="77777777" w:rsidR="00C9742E" w:rsidRDefault="00C9742E">
                              <w:pPr>
                                <w:pStyle w:val="EmptyCellLayoutStyle"/>
                                <w:spacing w:after="0" w:line="240" w:lineRule="auto"/>
                              </w:pPr>
                            </w:p>
                          </w:tc>
                          <w:tc>
                            <w:tcPr>
                              <w:tcW w:w="1079" w:type="dxa"/>
                              <w:tcBorders>
                                <w:top w:val="single" w:sz="7" w:space="0" w:color="000000"/>
                              </w:tcBorders>
                            </w:tcPr>
                            <w:p w14:paraId="124E4B9E" w14:textId="77777777" w:rsidR="00C9742E" w:rsidRDefault="00C9742E">
                              <w:pPr>
                                <w:pStyle w:val="EmptyCellLayoutStyle"/>
                                <w:spacing w:after="0" w:line="240" w:lineRule="auto"/>
                              </w:pPr>
                            </w:p>
                          </w:tc>
                          <w:tc>
                            <w:tcPr>
                              <w:tcW w:w="71" w:type="dxa"/>
                              <w:tcBorders>
                                <w:top w:val="single" w:sz="7" w:space="0" w:color="000000"/>
                              </w:tcBorders>
                            </w:tcPr>
                            <w:p w14:paraId="60B7A677" w14:textId="77777777" w:rsidR="00C9742E" w:rsidRDefault="00C9742E">
                              <w:pPr>
                                <w:pStyle w:val="EmptyCellLayoutStyle"/>
                                <w:spacing w:after="0" w:line="240" w:lineRule="auto"/>
                              </w:pPr>
                            </w:p>
                          </w:tc>
                          <w:tc>
                            <w:tcPr>
                              <w:tcW w:w="1747" w:type="dxa"/>
                              <w:tcBorders>
                                <w:top w:val="single" w:sz="7" w:space="0" w:color="000000"/>
                              </w:tcBorders>
                            </w:tcPr>
                            <w:p w14:paraId="007A1AAC" w14:textId="77777777" w:rsidR="00C9742E" w:rsidRDefault="00C9742E">
                              <w:pPr>
                                <w:pStyle w:val="EmptyCellLayoutStyle"/>
                                <w:spacing w:after="0" w:line="240" w:lineRule="auto"/>
                              </w:pPr>
                            </w:p>
                          </w:tc>
                          <w:tc>
                            <w:tcPr>
                              <w:tcW w:w="2021" w:type="dxa"/>
                              <w:tcBorders>
                                <w:top w:val="single" w:sz="7" w:space="0" w:color="000000"/>
                              </w:tcBorders>
                            </w:tcPr>
                            <w:p w14:paraId="675DDA20" w14:textId="77777777" w:rsidR="00C9742E" w:rsidRDefault="00C9742E">
                              <w:pPr>
                                <w:pStyle w:val="EmptyCellLayoutStyle"/>
                                <w:spacing w:after="0" w:line="240" w:lineRule="auto"/>
                              </w:pPr>
                            </w:p>
                          </w:tc>
                          <w:tc>
                            <w:tcPr>
                              <w:tcW w:w="884" w:type="dxa"/>
                              <w:tcBorders>
                                <w:top w:val="single" w:sz="7" w:space="0" w:color="000000"/>
                              </w:tcBorders>
                            </w:tcPr>
                            <w:p w14:paraId="1685ECD3" w14:textId="77777777" w:rsidR="00C9742E" w:rsidRDefault="00C9742E">
                              <w:pPr>
                                <w:pStyle w:val="EmptyCellLayoutStyle"/>
                                <w:spacing w:after="0" w:line="240" w:lineRule="auto"/>
                              </w:pPr>
                            </w:p>
                          </w:tc>
                          <w:tc>
                            <w:tcPr>
                              <w:tcW w:w="412" w:type="dxa"/>
                              <w:tcBorders>
                                <w:top w:val="single" w:sz="7" w:space="0" w:color="000000"/>
                              </w:tcBorders>
                            </w:tcPr>
                            <w:p w14:paraId="2ADB0883" w14:textId="77777777" w:rsidR="00C9742E" w:rsidRDefault="00C9742E">
                              <w:pPr>
                                <w:pStyle w:val="EmptyCellLayoutStyle"/>
                                <w:spacing w:after="0" w:line="240" w:lineRule="auto"/>
                              </w:pPr>
                            </w:p>
                          </w:tc>
                          <w:tc>
                            <w:tcPr>
                              <w:tcW w:w="168" w:type="dxa"/>
                              <w:tcBorders>
                                <w:top w:val="single" w:sz="7" w:space="0" w:color="000000"/>
                              </w:tcBorders>
                            </w:tcPr>
                            <w:p w14:paraId="2FE2435C" w14:textId="77777777" w:rsidR="00C9742E" w:rsidRDefault="00C9742E">
                              <w:pPr>
                                <w:pStyle w:val="EmptyCellLayoutStyle"/>
                                <w:spacing w:after="0" w:line="240" w:lineRule="auto"/>
                              </w:pPr>
                            </w:p>
                          </w:tc>
                          <w:tc>
                            <w:tcPr>
                              <w:tcW w:w="49" w:type="dxa"/>
                              <w:tcBorders>
                                <w:top w:val="single" w:sz="7" w:space="0" w:color="000000"/>
                              </w:tcBorders>
                            </w:tcPr>
                            <w:p w14:paraId="163EFBFD" w14:textId="77777777" w:rsidR="00C9742E" w:rsidRDefault="00C9742E">
                              <w:pPr>
                                <w:pStyle w:val="EmptyCellLayoutStyle"/>
                                <w:spacing w:after="0" w:line="240" w:lineRule="auto"/>
                              </w:pPr>
                            </w:p>
                          </w:tc>
                          <w:tc>
                            <w:tcPr>
                              <w:tcW w:w="22" w:type="dxa"/>
                              <w:tcBorders>
                                <w:top w:val="single" w:sz="7" w:space="0" w:color="000000"/>
                              </w:tcBorders>
                            </w:tcPr>
                            <w:p w14:paraId="0955CB0A" w14:textId="77777777" w:rsidR="00C9742E" w:rsidRDefault="00C9742E">
                              <w:pPr>
                                <w:pStyle w:val="EmptyCellLayoutStyle"/>
                                <w:spacing w:after="0" w:line="240" w:lineRule="auto"/>
                              </w:pPr>
                            </w:p>
                          </w:tc>
                        </w:tr>
                        <w:tr w:rsidR="007E103E" w14:paraId="30E15D12" w14:textId="77777777" w:rsidTr="007E103E">
                          <w:tc>
                            <w:tcPr>
                              <w:tcW w:w="0" w:type="dxa"/>
                            </w:tcPr>
                            <w:p w14:paraId="2E00AB93" w14:textId="77777777" w:rsidR="00C9742E" w:rsidRDefault="00C9742E">
                              <w:pPr>
                                <w:pStyle w:val="EmptyCellLayoutStyle"/>
                                <w:spacing w:after="0" w:line="240" w:lineRule="auto"/>
                              </w:pPr>
                            </w:p>
                          </w:tc>
                          <w:tc>
                            <w:tcPr>
                              <w:tcW w:w="2452" w:type="dxa"/>
                              <w:gridSpan w:val="7"/>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660"/>
                              </w:tblGrid>
                              <w:tr w:rsidR="00C9742E" w14:paraId="034E268A" w14:textId="77777777">
                                <w:trPr>
                                  <w:trHeight w:val="619"/>
                                </w:trPr>
                                <w:tc>
                                  <w:tcPr>
                                    <w:tcW w:w="866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473"/>
                                      <w:gridCol w:w="2187"/>
                                    </w:tblGrid>
                                    <w:tr w:rsidR="00C9742E" w14:paraId="7AFC2C56" w14:textId="77777777">
                                      <w:trPr>
                                        <w:trHeight w:val="238"/>
                                      </w:trPr>
                                      <w:tc>
                                        <w:tcPr>
                                          <w:tcW w:w="6480" w:type="dxa"/>
                                          <w:tcBorders>
                                            <w:top w:val="nil"/>
                                            <w:left w:val="nil"/>
                                            <w:bottom w:val="nil"/>
                                            <w:right w:val="nil"/>
                                          </w:tcBorders>
                                          <w:tcMar>
                                            <w:top w:w="39" w:type="dxa"/>
                                            <w:left w:w="39" w:type="dxa"/>
                                            <w:bottom w:w="39" w:type="dxa"/>
                                            <w:right w:w="39" w:type="dxa"/>
                                          </w:tcMar>
                                        </w:tcPr>
                                        <w:p w14:paraId="6AC2EDE2" w14:textId="77777777" w:rsidR="00C9742E" w:rsidRDefault="007E103E">
                                          <w:pPr>
                                            <w:spacing w:after="0" w:line="240" w:lineRule="auto"/>
                                          </w:pPr>
                                          <w:r>
                                            <w:rPr>
                                              <w:rFonts w:ascii="Arial" w:eastAsia="Arial" w:hAnsi="Arial"/>
                                              <w:b/>
                                              <w:color w:val="000000"/>
                                            </w:rPr>
                                            <w:t>Current Position(s)</w:t>
                                          </w:r>
                                        </w:p>
                                      </w:tc>
                                      <w:tc>
                                        <w:tcPr>
                                          <w:tcW w:w="2189" w:type="dxa"/>
                                          <w:tcBorders>
                                            <w:top w:val="nil"/>
                                            <w:left w:val="nil"/>
                                            <w:bottom w:val="nil"/>
                                            <w:right w:val="nil"/>
                                          </w:tcBorders>
                                          <w:tcMar>
                                            <w:top w:w="39" w:type="dxa"/>
                                            <w:left w:w="39" w:type="dxa"/>
                                            <w:bottom w:w="39" w:type="dxa"/>
                                            <w:right w:w="39" w:type="dxa"/>
                                          </w:tcMar>
                                        </w:tcPr>
                                        <w:p w14:paraId="532CDBE1" w14:textId="77777777" w:rsidR="00C9742E" w:rsidRDefault="007E103E">
                                          <w:pPr>
                                            <w:spacing w:after="0" w:line="240" w:lineRule="auto"/>
                                          </w:pPr>
                                          <w:r>
                                            <w:rPr>
                                              <w:rFonts w:ascii="Arial" w:eastAsia="Arial" w:hAnsi="Arial"/>
                                              <w:b/>
                                              <w:color w:val="000000"/>
                                            </w:rPr>
                                            <w:t>Start Date</w:t>
                                          </w:r>
                                        </w:p>
                                      </w:tc>
                                    </w:tr>
                                    <w:tr w:rsidR="00C9742E" w14:paraId="06598E33" w14:textId="77777777">
                                      <w:trPr>
                                        <w:trHeight w:val="224"/>
                                      </w:trPr>
                                      <w:tc>
                                        <w:tcPr>
                                          <w:tcW w:w="6480" w:type="dxa"/>
                                          <w:tcBorders>
                                            <w:top w:val="nil"/>
                                            <w:left w:val="nil"/>
                                            <w:bottom w:val="nil"/>
                                            <w:right w:val="nil"/>
                                          </w:tcBorders>
                                          <w:tcMar>
                                            <w:top w:w="39" w:type="dxa"/>
                                            <w:left w:w="39" w:type="dxa"/>
                                            <w:bottom w:w="39" w:type="dxa"/>
                                            <w:right w:w="39" w:type="dxa"/>
                                          </w:tcMar>
                                        </w:tcPr>
                                        <w:p w14:paraId="373DEB22" w14:textId="77777777" w:rsidR="00C9742E" w:rsidRDefault="007E103E">
                                          <w:pPr>
                                            <w:spacing w:after="0" w:line="240" w:lineRule="auto"/>
                                          </w:pPr>
                                          <w:r>
                                            <w:rPr>
                                              <w:rFonts w:ascii="Arial" w:eastAsia="Arial" w:hAnsi="Arial"/>
                                              <w:color w:val="000000"/>
                                            </w:rPr>
                                            <w:t>Corporate Director Community Wellbeing - Herefordshire Council</w:t>
                                          </w:r>
                                        </w:p>
                                      </w:tc>
                                      <w:tc>
                                        <w:tcPr>
                                          <w:tcW w:w="2189" w:type="dxa"/>
                                          <w:tcBorders>
                                            <w:top w:val="nil"/>
                                            <w:left w:val="nil"/>
                                            <w:bottom w:val="nil"/>
                                            <w:right w:val="nil"/>
                                          </w:tcBorders>
                                          <w:tcMar>
                                            <w:top w:w="39" w:type="dxa"/>
                                            <w:left w:w="39" w:type="dxa"/>
                                            <w:bottom w:w="39" w:type="dxa"/>
                                            <w:right w:w="39" w:type="dxa"/>
                                          </w:tcMar>
                                        </w:tcPr>
                                        <w:p w14:paraId="5D7255FC" w14:textId="77777777" w:rsidR="00C9742E" w:rsidRDefault="007E103E">
                                          <w:pPr>
                                            <w:spacing w:after="0" w:line="240" w:lineRule="auto"/>
                                          </w:pPr>
                                          <w:r>
                                            <w:rPr>
                                              <w:rFonts w:ascii="Arial" w:eastAsia="Arial" w:hAnsi="Arial"/>
                                              <w:color w:val="000000"/>
                                            </w:rPr>
                                            <w:t>Jun-22</w:t>
                                          </w:r>
                                        </w:p>
                                      </w:tc>
                                    </w:tr>
                                  </w:tbl>
                                  <w:p w14:paraId="34B0F25A" w14:textId="77777777" w:rsidR="00C9742E" w:rsidRDefault="00C9742E">
                                    <w:pPr>
                                      <w:spacing w:after="0" w:line="240" w:lineRule="auto"/>
                                    </w:pPr>
                                  </w:p>
                                </w:tc>
                              </w:tr>
                            </w:tbl>
                            <w:p w14:paraId="68292651" w14:textId="77777777" w:rsidR="00C9742E" w:rsidRDefault="00C9742E">
                              <w:pPr>
                                <w:spacing w:after="0" w:line="240" w:lineRule="auto"/>
                              </w:pPr>
                            </w:p>
                          </w:tc>
                          <w:tc>
                            <w:tcPr>
                              <w:tcW w:w="168" w:type="dxa"/>
                            </w:tcPr>
                            <w:p w14:paraId="5C0CB304" w14:textId="77777777" w:rsidR="00C9742E" w:rsidRDefault="00C9742E">
                              <w:pPr>
                                <w:pStyle w:val="EmptyCellLayoutStyle"/>
                                <w:spacing w:after="0" w:line="240" w:lineRule="auto"/>
                              </w:pPr>
                            </w:p>
                          </w:tc>
                          <w:tc>
                            <w:tcPr>
                              <w:tcW w:w="49" w:type="dxa"/>
                            </w:tcPr>
                            <w:p w14:paraId="6E3C7605" w14:textId="77777777" w:rsidR="00C9742E" w:rsidRDefault="00C9742E">
                              <w:pPr>
                                <w:pStyle w:val="EmptyCellLayoutStyle"/>
                                <w:spacing w:after="0" w:line="240" w:lineRule="auto"/>
                              </w:pPr>
                            </w:p>
                          </w:tc>
                          <w:tc>
                            <w:tcPr>
                              <w:tcW w:w="22" w:type="dxa"/>
                            </w:tcPr>
                            <w:p w14:paraId="2088884B" w14:textId="77777777" w:rsidR="00C9742E" w:rsidRDefault="00C9742E">
                              <w:pPr>
                                <w:pStyle w:val="EmptyCellLayoutStyle"/>
                                <w:spacing w:after="0" w:line="240" w:lineRule="auto"/>
                              </w:pPr>
                            </w:p>
                          </w:tc>
                        </w:tr>
                        <w:tr w:rsidR="00C9742E" w14:paraId="10130305" w14:textId="77777777">
                          <w:trPr>
                            <w:trHeight w:val="59"/>
                          </w:trPr>
                          <w:tc>
                            <w:tcPr>
                              <w:tcW w:w="0" w:type="dxa"/>
                            </w:tcPr>
                            <w:p w14:paraId="50BC3B61" w14:textId="77777777" w:rsidR="00C9742E" w:rsidRDefault="00C9742E">
                              <w:pPr>
                                <w:pStyle w:val="EmptyCellLayoutStyle"/>
                                <w:spacing w:after="0" w:line="240" w:lineRule="auto"/>
                              </w:pPr>
                            </w:p>
                          </w:tc>
                          <w:tc>
                            <w:tcPr>
                              <w:tcW w:w="2452" w:type="dxa"/>
                            </w:tcPr>
                            <w:p w14:paraId="603EC8C9" w14:textId="77777777" w:rsidR="00C9742E" w:rsidRDefault="00C9742E">
                              <w:pPr>
                                <w:pStyle w:val="EmptyCellLayoutStyle"/>
                                <w:spacing w:after="0" w:line="240" w:lineRule="auto"/>
                              </w:pPr>
                            </w:p>
                          </w:tc>
                          <w:tc>
                            <w:tcPr>
                              <w:tcW w:w="1079" w:type="dxa"/>
                            </w:tcPr>
                            <w:p w14:paraId="63A9AAF9" w14:textId="77777777" w:rsidR="00C9742E" w:rsidRDefault="00C9742E">
                              <w:pPr>
                                <w:pStyle w:val="EmptyCellLayoutStyle"/>
                                <w:spacing w:after="0" w:line="240" w:lineRule="auto"/>
                              </w:pPr>
                            </w:p>
                          </w:tc>
                          <w:tc>
                            <w:tcPr>
                              <w:tcW w:w="71" w:type="dxa"/>
                            </w:tcPr>
                            <w:p w14:paraId="7F10F822" w14:textId="77777777" w:rsidR="00C9742E" w:rsidRDefault="00C9742E">
                              <w:pPr>
                                <w:pStyle w:val="EmptyCellLayoutStyle"/>
                                <w:spacing w:after="0" w:line="240" w:lineRule="auto"/>
                              </w:pPr>
                            </w:p>
                          </w:tc>
                          <w:tc>
                            <w:tcPr>
                              <w:tcW w:w="1747" w:type="dxa"/>
                            </w:tcPr>
                            <w:p w14:paraId="490C1CD9" w14:textId="77777777" w:rsidR="00C9742E" w:rsidRDefault="00C9742E">
                              <w:pPr>
                                <w:pStyle w:val="EmptyCellLayoutStyle"/>
                                <w:spacing w:after="0" w:line="240" w:lineRule="auto"/>
                              </w:pPr>
                            </w:p>
                          </w:tc>
                          <w:tc>
                            <w:tcPr>
                              <w:tcW w:w="2021" w:type="dxa"/>
                            </w:tcPr>
                            <w:p w14:paraId="70BB8B45" w14:textId="77777777" w:rsidR="00C9742E" w:rsidRDefault="00C9742E">
                              <w:pPr>
                                <w:pStyle w:val="EmptyCellLayoutStyle"/>
                                <w:spacing w:after="0" w:line="240" w:lineRule="auto"/>
                              </w:pPr>
                            </w:p>
                          </w:tc>
                          <w:tc>
                            <w:tcPr>
                              <w:tcW w:w="884" w:type="dxa"/>
                            </w:tcPr>
                            <w:p w14:paraId="65DAB91F" w14:textId="77777777" w:rsidR="00C9742E" w:rsidRDefault="00C9742E">
                              <w:pPr>
                                <w:pStyle w:val="EmptyCellLayoutStyle"/>
                                <w:spacing w:after="0" w:line="240" w:lineRule="auto"/>
                              </w:pPr>
                            </w:p>
                          </w:tc>
                          <w:tc>
                            <w:tcPr>
                              <w:tcW w:w="412" w:type="dxa"/>
                            </w:tcPr>
                            <w:p w14:paraId="12FCB933" w14:textId="77777777" w:rsidR="00C9742E" w:rsidRDefault="00C9742E">
                              <w:pPr>
                                <w:pStyle w:val="EmptyCellLayoutStyle"/>
                                <w:spacing w:after="0" w:line="240" w:lineRule="auto"/>
                              </w:pPr>
                            </w:p>
                          </w:tc>
                          <w:tc>
                            <w:tcPr>
                              <w:tcW w:w="168" w:type="dxa"/>
                            </w:tcPr>
                            <w:p w14:paraId="04599254" w14:textId="77777777" w:rsidR="00C9742E" w:rsidRDefault="00C9742E">
                              <w:pPr>
                                <w:pStyle w:val="EmptyCellLayoutStyle"/>
                                <w:spacing w:after="0" w:line="240" w:lineRule="auto"/>
                              </w:pPr>
                            </w:p>
                          </w:tc>
                          <w:tc>
                            <w:tcPr>
                              <w:tcW w:w="49" w:type="dxa"/>
                            </w:tcPr>
                            <w:p w14:paraId="7B4F47DA" w14:textId="77777777" w:rsidR="00C9742E" w:rsidRDefault="00C9742E">
                              <w:pPr>
                                <w:pStyle w:val="EmptyCellLayoutStyle"/>
                                <w:spacing w:after="0" w:line="240" w:lineRule="auto"/>
                              </w:pPr>
                            </w:p>
                          </w:tc>
                          <w:tc>
                            <w:tcPr>
                              <w:tcW w:w="22" w:type="dxa"/>
                            </w:tcPr>
                            <w:p w14:paraId="2B845DE6" w14:textId="77777777" w:rsidR="00C9742E" w:rsidRDefault="00C9742E">
                              <w:pPr>
                                <w:pStyle w:val="EmptyCellLayoutStyle"/>
                                <w:spacing w:after="0" w:line="240" w:lineRule="auto"/>
                              </w:pPr>
                            </w:p>
                          </w:tc>
                        </w:tr>
                        <w:tr w:rsidR="00C9742E" w14:paraId="0D937F1E" w14:textId="77777777">
                          <w:trPr>
                            <w:trHeight w:val="66"/>
                          </w:trPr>
                          <w:tc>
                            <w:tcPr>
                              <w:tcW w:w="0" w:type="dxa"/>
                              <w:tcBorders>
                                <w:top w:val="single" w:sz="7" w:space="0" w:color="000000"/>
                              </w:tcBorders>
                            </w:tcPr>
                            <w:p w14:paraId="44678EB7" w14:textId="77777777" w:rsidR="00C9742E" w:rsidRDefault="00C9742E">
                              <w:pPr>
                                <w:pStyle w:val="EmptyCellLayoutStyle"/>
                                <w:spacing w:after="0" w:line="240" w:lineRule="auto"/>
                              </w:pPr>
                            </w:p>
                          </w:tc>
                          <w:tc>
                            <w:tcPr>
                              <w:tcW w:w="2452" w:type="dxa"/>
                              <w:tcBorders>
                                <w:top w:val="single" w:sz="7" w:space="0" w:color="000000"/>
                              </w:tcBorders>
                            </w:tcPr>
                            <w:p w14:paraId="53DAC949" w14:textId="77777777" w:rsidR="00C9742E" w:rsidRDefault="00C9742E">
                              <w:pPr>
                                <w:pStyle w:val="EmptyCellLayoutStyle"/>
                                <w:spacing w:after="0" w:line="240" w:lineRule="auto"/>
                              </w:pPr>
                            </w:p>
                          </w:tc>
                          <w:tc>
                            <w:tcPr>
                              <w:tcW w:w="1079" w:type="dxa"/>
                              <w:tcBorders>
                                <w:top w:val="single" w:sz="7" w:space="0" w:color="000000"/>
                              </w:tcBorders>
                            </w:tcPr>
                            <w:p w14:paraId="0B68E850" w14:textId="77777777" w:rsidR="00C9742E" w:rsidRDefault="00C9742E">
                              <w:pPr>
                                <w:pStyle w:val="EmptyCellLayoutStyle"/>
                                <w:spacing w:after="0" w:line="240" w:lineRule="auto"/>
                              </w:pPr>
                            </w:p>
                          </w:tc>
                          <w:tc>
                            <w:tcPr>
                              <w:tcW w:w="71" w:type="dxa"/>
                              <w:tcBorders>
                                <w:top w:val="single" w:sz="7" w:space="0" w:color="000000"/>
                              </w:tcBorders>
                            </w:tcPr>
                            <w:p w14:paraId="52A50307" w14:textId="77777777" w:rsidR="00C9742E" w:rsidRDefault="00C9742E">
                              <w:pPr>
                                <w:pStyle w:val="EmptyCellLayoutStyle"/>
                                <w:spacing w:after="0" w:line="240" w:lineRule="auto"/>
                              </w:pPr>
                            </w:p>
                          </w:tc>
                          <w:tc>
                            <w:tcPr>
                              <w:tcW w:w="1747" w:type="dxa"/>
                              <w:tcBorders>
                                <w:top w:val="single" w:sz="7" w:space="0" w:color="000000"/>
                              </w:tcBorders>
                            </w:tcPr>
                            <w:p w14:paraId="1F7205B4" w14:textId="77777777" w:rsidR="00C9742E" w:rsidRDefault="00C9742E">
                              <w:pPr>
                                <w:pStyle w:val="EmptyCellLayoutStyle"/>
                                <w:spacing w:after="0" w:line="240" w:lineRule="auto"/>
                              </w:pPr>
                            </w:p>
                          </w:tc>
                          <w:tc>
                            <w:tcPr>
                              <w:tcW w:w="2021" w:type="dxa"/>
                              <w:tcBorders>
                                <w:top w:val="single" w:sz="7" w:space="0" w:color="000000"/>
                              </w:tcBorders>
                            </w:tcPr>
                            <w:p w14:paraId="74517BEA" w14:textId="77777777" w:rsidR="00C9742E" w:rsidRDefault="00C9742E">
                              <w:pPr>
                                <w:pStyle w:val="EmptyCellLayoutStyle"/>
                                <w:spacing w:after="0" w:line="240" w:lineRule="auto"/>
                              </w:pPr>
                            </w:p>
                          </w:tc>
                          <w:tc>
                            <w:tcPr>
                              <w:tcW w:w="884" w:type="dxa"/>
                              <w:tcBorders>
                                <w:top w:val="single" w:sz="7" w:space="0" w:color="000000"/>
                              </w:tcBorders>
                            </w:tcPr>
                            <w:p w14:paraId="750BC2AE" w14:textId="77777777" w:rsidR="00C9742E" w:rsidRDefault="00C9742E">
                              <w:pPr>
                                <w:pStyle w:val="EmptyCellLayoutStyle"/>
                                <w:spacing w:after="0" w:line="240" w:lineRule="auto"/>
                              </w:pPr>
                            </w:p>
                          </w:tc>
                          <w:tc>
                            <w:tcPr>
                              <w:tcW w:w="412" w:type="dxa"/>
                              <w:tcBorders>
                                <w:top w:val="single" w:sz="7" w:space="0" w:color="000000"/>
                              </w:tcBorders>
                            </w:tcPr>
                            <w:p w14:paraId="5F388505" w14:textId="77777777" w:rsidR="00C9742E" w:rsidRDefault="00C9742E">
                              <w:pPr>
                                <w:pStyle w:val="EmptyCellLayoutStyle"/>
                                <w:spacing w:after="0" w:line="240" w:lineRule="auto"/>
                              </w:pPr>
                            </w:p>
                          </w:tc>
                          <w:tc>
                            <w:tcPr>
                              <w:tcW w:w="168" w:type="dxa"/>
                              <w:tcBorders>
                                <w:top w:val="single" w:sz="7" w:space="0" w:color="000000"/>
                              </w:tcBorders>
                            </w:tcPr>
                            <w:p w14:paraId="1653FBBE" w14:textId="77777777" w:rsidR="00C9742E" w:rsidRDefault="00C9742E">
                              <w:pPr>
                                <w:pStyle w:val="EmptyCellLayoutStyle"/>
                                <w:spacing w:after="0" w:line="240" w:lineRule="auto"/>
                              </w:pPr>
                            </w:p>
                          </w:tc>
                          <w:tc>
                            <w:tcPr>
                              <w:tcW w:w="49" w:type="dxa"/>
                              <w:tcBorders>
                                <w:top w:val="single" w:sz="7" w:space="0" w:color="000000"/>
                              </w:tcBorders>
                            </w:tcPr>
                            <w:p w14:paraId="2EED6338" w14:textId="77777777" w:rsidR="00C9742E" w:rsidRDefault="00C9742E">
                              <w:pPr>
                                <w:pStyle w:val="EmptyCellLayoutStyle"/>
                                <w:spacing w:after="0" w:line="240" w:lineRule="auto"/>
                              </w:pPr>
                            </w:p>
                          </w:tc>
                          <w:tc>
                            <w:tcPr>
                              <w:tcW w:w="22" w:type="dxa"/>
                              <w:tcBorders>
                                <w:top w:val="single" w:sz="7" w:space="0" w:color="000000"/>
                              </w:tcBorders>
                            </w:tcPr>
                            <w:p w14:paraId="640421D9" w14:textId="77777777" w:rsidR="00C9742E" w:rsidRDefault="00C9742E">
                              <w:pPr>
                                <w:pStyle w:val="EmptyCellLayoutStyle"/>
                                <w:spacing w:after="0" w:line="240" w:lineRule="auto"/>
                              </w:pPr>
                            </w:p>
                          </w:tc>
                        </w:tr>
                        <w:tr w:rsidR="007E103E" w14:paraId="2AFDB3D6" w14:textId="77777777" w:rsidTr="007E103E">
                          <w:tc>
                            <w:tcPr>
                              <w:tcW w:w="0" w:type="dxa"/>
                            </w:tcPr>
                            <w:p w14:paraId="6E8049FC" w14:textId="77777777" w:rsidR="00C9742E" w:rsidRDefault="00C9742E">
                              <w:pPr>
                                <w:pStyle w:val="EmptyCellLayoutStyle"/>
                                <w:spacing w:after="0" w:line="240" w:lineRule="auto"/>
                              </w:pPr>
                            </w:p>
                          </w:tc>
                          <w:tc>
                            <w:tcPr>
                              <w:tcW w:w="2452" w:type="dxa"/>
                              <w:gridSpan w:val="6"/>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247"/>
                              </w:tblGrid>
                              <w:tr w:rsidR="00C9742E" w14:paraId="57C7A018" w14:textId="77777777">
                                <w:trPr>
                                  <w:trHeight w:val="3038"/>
                                </w:trPr>
                                <w:tc>
                                  <w:tcPr>
                                    <w:tcW w:w="8257"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299"/>
                                      <w:gridCol w:w="1948"/>
                                    </w:tblGrid>
                                    <w:tr w:rsidR="00C9742E" w14:paraId="2A380766" w14:textId="77777777">
                                      <w:trPr>
                                        <w:trHeight w:val="238"/>
                                      </w:trPr>
                                      <w:tc>
                                        <w:tcPr>
                                          <w:tcW w:w="6307" w:type="dxa"/>
                                          <w:tcBorders>
                                            <w:top w:val="nil"/>
                                            <w:left w:val="nil"/>
                                            <w:bottom w:val="nil"/>
                                            <w:right w:val="nil"/>
                                          </w:tcBorders>
                                          <w:tcMar>
                                            <w:top w:w="39" w:type="dxa"/>
                                            <w:left w:w="39" w:type="dxa"/>
                                            <w:bottom w:w="39" w:type="dxa"/>
                                            <w:right w:w="39" w:type="dxa"/>
                                          </w:tcMar>
                                        </w:tcPr>
                                        <w:p w14:paraId="4AA32934" w14:textId="77777777" w:rsidR="00C9742E" w:rsidRDefault="007E103E">
                                          <w:pPr>
                                            <w:spacing w:after="0" w:line="240" w:lineRule="auto"/>
                                          </w:pPr>
                                          <w:r>
                                            <w:rPr>
                                              <w:rFonts w:ascii="Arial" w:eastAsia="Arial" w:hAnsi="Arial"/>
                                              <w:b/>
                                              <w:color w:val="000000"/>
                                            </w:rPr>
                                            <w:t>Previous Positions (s)</w:t>
                                          </w:r>
                                        </w:p>
                                      </w:tc>
                                      <w:tc>
                                        <w:tcPr>
                                          <w:tcW w:w="1950" w:type="dxa"/>
                                          <w:tcBorders>
                                            <w:top w:val="nil"/>
                                            <w:left w:val="nil"/>
                                            <w:bottom w:val="nil"/>
                                            <w:right w:val="nil"/>
                                          </w:tcBorders>
                                          <w:tcMar>
                                            <w:top w:w="39" w:type="dxa"/>
                                            <w:left w:w="39" w:type="dxa"/>
                                            <w:bottom w:w="39" w:type="dxa"/>
                                            <w:right w:w="39" w:type="dxa"/>
                                          </w:tcMar>
                                        </w:tcPr>
                                        <w:p w14:paraId="70709604" w14:textId="77777777" w:rsidR="00C9742E" w:rsidRDefault="00C9742E">
                                          <w:pPr>
                                            <w:spacing w:after="0" w:line="240" w:lineRule="auto"/>
                                          </w:pPr>
                                        </w:p>
                                      </w:tc>
                                    </w:tr>
                                    <w:tr w:rsidR="00C9742E" w14:paraId="6C15C9A9" w14:textId="77777777">
                                      <w:trPr>
                                        <w:trHeight w:val="224"/>
                                      </w:trPr>
                                      <w:tc>
                                        <w:tcPr>
                                          <w:tcW w:w="6307" w:type="dxa"/>
                                          <w:tcBorders>
                                            <w:top w:val="nil"/>
                                            <w:left w:val="nil"/>
                                            <w:bottom w:val="nil"/>
                                            <w:right w:val="nil"/>
                                          </w:tcBorders>
                                          <w:tcMar>
                                            <w:top w:w="39" w:type="dxa"/>
                                            <w:left w:w="39" w:type="dxa"/>
                                            <w:bottom w:w="39" w:type="dxa"/>
                                            <w:right w:w="39" w:type="dxa"/>
                                          </w:tcMar>
                                        </w:tcPr>
                                        <w:p w14:paraId="428095EB" w14:textId="77777777" w:rsidR="00C9742E" w:rsidRDefault="007E103E">
                                          <w:pPr>
                                            <w:spacing w:after="0" w:line="240" w:lineRule="auto"/>
                                          </w:pPr>
                                          <w:r>
                                            <w:rPr>
                                              <w:rFonts w:ascii="Arial" w:eastAsia="Arial" w:hAnsi="Arial"/>
                                              <w:color w:val="000000"/>
                                            </w:rPr>
                                            <w:t>Executive Director of Adults, Health and Housing - Royal Borough of Windsor &amp; Maidenhead</w:t>
                                          </w:r>
                                        </w:p>
                                      </w:tc>
                                      <w:tc>
                                        <w:tcPr>
                                          <w:tcW w:w="1950" w:type="dxa"/>
                                          <w:tcBorders>
                                            <w:top w:val="nil"/>
                                            <w:left w:val="nil"/>
                                            <w:bottom w:val="nil"/>
                                            <w:right w:val="nil"/>
                                          </w:tcBorders>
                                          <w:tcMar>
                                            <w:top w:w="39" w:type="dxa"/>
                                            <w:left w:w="39" w:type="dxa"/>
                                            <w:bottom w:w="39" w:type="dxa"/>
                                            <w:right w:w="39" w:type="dxa"/>
                                          </w:tcMar>
                                        </w:tcPr>
                                        <w:p w14:paraId="5A04253F" w14:textId="77777777" w:rsidR="00C9742E" w:rsidRDefault="007E103E">
                                          <w:pPr>
                                            <w:spacing w:after="0" w:line="240" w:lineRule="auto"/>
                                          </w:pPr>
                                          <w:r>
                                            <w:rPr>
                                              <w:rFonts w:ascii="Arial" w:eastAsia="Arial" w:hAnsi="Arial"/>
                                              <w:color w:val="000000"/>
                                            </w:rPr>
                                            <w:t>Oct-19 to Jun-22</w:t>
                                          </w:r>
                                        </w:p>
                                      </w:tc>
                                    </w:tr>
                                    <w:tr w:rsidR="00C9742E" w14:paraId="45037BF3" w14:textId="77777777">
                                      <w:trPr>
                                        <w:trHeight w:val="224"/>
                                      </w:trPr>
                                      <w:tc>
                                        <w:tcPr>
                                          <w:tcW w:w="6307" w:type="dxa"/>
                                          <w:tcBorders>
                                            <w:top w:val="nil"/>
                                            <w:left w:val="nil"/>
                                            <w:bottom w:val="nil"/>
                                            <w:right w:val="nil"/>
                                          </w:tcBorders>
                                          <w:tcMar>
                                            <w:top w:w="39" w:type="dxa"/>
                                            <w:left w:w="39" w:type="dxa"/>
                                            <w:bottom w:w="39" w:type="dxa"/>
                                            <w:right w:w="39" w:type="dxa"/>
                                          </w:tcMar>
                                        </w:tcPr>
                                        <w:p w14:paraId="1AE64831" w14:textId="77777777" w:rsidR="00C9742E" w:rsidRDefault="007E103E">
                                          <w:pPr>
                                            <w:spacing w:after="0" w:line="240" w:lineRule="auto"/>
                                          </w:pPr>
                                          <w:r>
                                            <w:rPr>
                                              <w:rFonts w:ascii="Arial" w:eastAsia="Arial" w:hAnsi="Arial"/>
                                              <w:color w:val="000000"/>
                                            </w:rPr>
                                            <w:t>Deputy Director, Strategy &amp; Commissioning - Royal Borough of Windsor &amp; Maidenhead</w:t>
                                          </w:r>
                                        </w:p>
                                      </w:tc>
                                      <w:tc>
                                        <w:tcPr>
                                          <w:tcW w:w="1950" w:type="dxa"/>
                                          <w:tcBorders>
                                            <w:top w:val="nil"/>
                                            <w:left w:val="nil"/>
                                            <w:bottom w:val="nil"/>
                                            <w:right w:val="nil"/>
                                          </w:tcBorders>
                                          <w:tcMar>
                                            <w:top w:w="39" w:type="dxa"/>
                                            <w:left w:w="39" w:type="dxa"/>
                                            <w:bottom w:w="39" w:type="dxa"/>
                                            <w:right w:w="39" w:type="dxa"/>
                                          </w:tcMar>
                                        </w:tcPr>
                                        <w:p w14:paraId="0F6C3394" w14:textId="77777777" w:rsidR="00C9742E" w:rsidRDefault="007E103E">
                                          <w:pPr>
                                            <w:spacing w:after="0" w:line="240" w:lineRule="auto"/>
                                          </w:pPr>
                                          <w:r>
                                            <w:rPr>
                                              <w:rFonts w:ascii="Arial" w:eastAsia="Arial" w:hAnsi="Arial"/>
                                              <w:color w:val="000000"/>
                                            </w:rPr>
                                            <w:t>Apr-17 to Oct-19</w:t>
                                          </w:r>
                                        </w:p>
                                      </w:tc>
                                    </w:tr>
                                    <w:tr w:rsidR="00C9742E" w14:paraId="0F2F1A24" w14:textId="77777777">
                                      <w:trPr>
                                        <w:trHeight w:val="224"/>
                                      </w:trPr>
                                      <w:tc>
                                        <w:tcPr>
                                          <w:tcW w:w="6307" w:type="dxa"/>
                                          <w:tcBorders>
                                            <w:top w:val="nil"/>
                                            <w:left w:val="nil"/>
                                            <w:bottom w:val="nil"/>
                                            <w:right w:val="nil"/>
                                          </w:tcBorders>
                                          <w:tcMar>
                                            <w:top w:w="39" w:type="dxa"/>
                                            <w:left w:w="39" w:type="dxa"/>
                                            <w:bottom w:w="39" w:type="dxa"/>
                                            <w:right w:w="39" w:type="dxa"/>
                                          </w:tcMar>
                                        </w:tcPr>
                                        <w:p w14:paraId="31B6E22F" w14:textId="77777777" w:rsidR="00C9742E" w:rsidRDefault="007E103E">
                                          <w:pPr>
                                            <w:spacing w:after="0" w:line="240" w:lineRule="auto"/>
                                          </w:pPr>
                                          <w:r>
                                            <w:rPr>
                                              <w:rFonts w:ascii="Arial" w:eastAsia="Arial" w:hAnsi="Arial"/>
                                              <w:color w:val="000000"/>
                                            </w:rPr>
                                            <w:t>Head of Commissioning - Adults, Children and Heal</w:t>
                                          </w:r>
                                          <w:r>
                                            <w:rPr>
                                              <w:rFonts w:ascii="Arial" w:eastAsia="Arial" w:hAnsi="Arial"/>
                                              <w:color w:val="000000"/>
                                            </w:rPr>
                                            <w:t>th - Royal Borough of Windsor &amp; Maidenhead</w:t>
                                          </w:r>
                                        </w:p>
                                      </w:tc>
                                      <w:tc>
                                        <w:tcPr>
                                          <w:tcW w:w="1950" w:type="dxa"/>
                                          <w:tcBorders>
                                            <w:top w:val="nil"/>
                                            <w:left w:val="nil"/>
                                            <w:bottom w:val="nil"/>
                                            <w:right w:val="nil"/>
                                          </w:tcBorders>
                                          <w:tcMar>
                                            <w:top w:w="39" w:type="dxa"/>
                                            <w:left w:w="39" w:type="dxa"/>
                                            <w:bottom w:w="39" w:type="dxa"/>
                                            <w:right w:w="39" w:type="dxa"/>
                                          </w:tcMar>
                                        </w:tcPr>
                                        <w:p w14:paraId="500FF4CC" w14:textId="77777777" w:rsidR="00C9742E" w:rsidRDefault="007E103E">
                                          <w:pPr>
                                            <w:spacing w:after="0" w:line="240" w:lineRule="auto"/>
                                          </w:pPr>
                                          <w:r>
                                            <w:rPr>
                                              <w:rFonts w:ascii="Arial" w:eastAsia="Arial" w:hAnsi="Arial"/>
                                              <w:color w:val="000000"/>
                                            </w:rPr>
                                            <w:t>Jan-16 to Mar-17</w:t>
                                          </w:r>
                                        </w:p>
                                      </w:tc>
                                    </w:tr>
                                    <w:tr w:rsidR="00C9742E" w14:paraId="3061FEEC" w14:textId="77777777">
                                      <w:trPr>
                                        <w:trHeight w:val="224"/>
                                      </w:trPr>
                                      <w:tc>
                                        <w:tcPr>
                                          <w:tcW w:w="6307" w:type="dxa"/>
                                          <w:tcBorders>
                                            <w:top w:val="nil"/>
                                            <w:left w:val="nil"/>
                                            <w:bottom w:val="nil"/>
                                            <w:right w:val="nil"/>
                                          </w:tcBorders>
                                          <w:tcMar>
                                            <w:top w:w="39" w:type="dxa"/>
                                            <w:left w:w="39" w:type="dxa"/>
                                            <w:bottom w:w="39" w:type="dxa"/>
                                            <w:right w:w="39" w:type="dxa"/>
                                          </w:tcMar>
                                        </w:tcPr>
                                        <w:p w14:paraId="1D0A9D5D" w14:textId="77777777" w:rsidR="00C9742E" w:rsidRDefault="007E103E">
                                          <w:pPr>
                                            <w:spacing w:after="0" w:line="240" w:lineRule="auto"/>
                                          </w:pPr>
                                          <w:r>
                                            <w:rPr>
                                              <w:rFonts w:ascii="Arial" w:eastAsia="Arial" w:hAnsi="Arial"/>
                                              <w:color w:val="000000"/>
                                            </w:rPr>
                                            <w:t>Head of Strategy, Commissioning and Performance - Royal Borough of Windsor &amp; Maidenhead</w:t>
                                          </w:r>
                                        </w:p>
                                      </w:tc>
                                      <w:tc>
                                        <w:tcPr>
                                          <w:tcW w:w="1950" w:type="dxa"/>
                                          <w:tcBorders>
                                            <w:top w:val="nil"/>
                                            <w:left w:val="nil"/>
                                            <w:bottom w:val="nil"/>
                                            <w:right w:val="nil"/>
                                          </w:tcBorders>
                                          <w:tcMar>
                                            <w:top w:w="39" w:type="dxa"/>
                                            <w:left w:w="39" w:type="dxa"/>
                                            <w:bottom w:w="39" w:type="dxa"/>
                                            <w:right w:w="39" w:type="dxa"/>
                                          </w:tcMar>
                                        </w:tcPr>
                                        <w:p w14:paraId="3B43BACC" w14:textId="77777777" w:rsidR="00C9742E" w:rsidRDefault="007E103E">
                                          <w:pPr>
                                            <w:spacing w:after="0" w:line="240" w:lineRule="auto"/>
                                          </w:pPr>
                                          <w:r>
                                            <w:rPr>
                                              <w:rFonts w:ascii="Arial" w:eastAsia="Arial" w:hAnsi="Arial"/>
                                              <w:color w:val="000000"/>
                                            </w:rPr>
                                            <w:t>May-14 to Dec-15</w:t>
                                          </w:r>
                                        </w:p>
                                      </w:tc>
                                    </w:tr>
                                    <w:tr w:rsidR="00C9742E" w14:paraId="34A61BFC" w14:textId="77777777">
                                      <w:trPr>
                                        <w:trHeight w:val="224"/>
                                      </w:trPr>
                                      <w:tc>
                                        <w:tcPr>
                                          <w:tcW w:w="6307" w:type="dxa"/>
                                          <w:tcBorders>
                                            <w:top w:val="nil"/>
                                            <w:left w:val="nil"/>
                                            <w:bottom w:val="nil"/>
                                            <w:right w:val="nil"/>
                                          </w:tcBorders>
                                          <w:tcMar>
                                            <w:top w:w="39" w:type="dxa"/>
                                            <w:left w:w="39" w:type="dxa"/>
                                            <w:bottom w:w="39" w:type="dxa"/>
                                            <w:right w:w="39" w:type="dxa"/>
                                          </w:tcMar>
                                        </w:tcPr>
                                        <w:p w14:paraId="3A7D8345" w14:textId="77777777" w:rsidR="00C9742E" w:rsidRDefault="007E103E">
                                          <w:pPr>
                                            <w:spacing w:after="0" w:line="240" w:lineRule="auto"/>
                                          </w:pPr>
                                          <w:r>
                                            <w:rPr>
                                              <w:rFonts w:ascii="Arial" w:eastAsia="Arial" w:hAnsi="Arial"/>
                                              <w:color w:val="000000"/>
                                            </w:rPr>
                                            <w:t>Head of Performance and Resources - Bracknell Forest Council</w:t>
                                          </w:r>
                                        </w:p>
                                      </w:tc>
                                      <w:tc>
                                        <w:tcPr>
                                          <w:tcW w:w="1950" w:type="dxa"/>
                                          <w:tcBorders>
                                            <w:top w:val="nil"/>
                                            <w:left w:val="nil"/>
                                            <w:bottom w:val="nil"/>
                                            <w:right w:val="nil"/>
                                          </w:tcBorders>
                                          <w:tcMar>
                                            <w:top w:w="39" w:type="dxa"/>
                                            <w:left w:w="39" w:type="dxa"/>
                                            <w:bottom w:w="39" w:type="dxa"/>
                                            <w:right w:w="39" w:type="dxa"/>
                                          </w:tcMar>
                                        </w:tcPr>
                                        <w:p w14:paraId="7C21B83E" w14:textId="77777777" w:rsidR="00C9742E" w:rsidRDefault="007E103E">
                                          <w:pPr>
                                            <w:spacing w:after="0" w:line="240" w:lineRule="auto"/>
                                          </w:pPr>
                                          <w:r>
                                            <w:rPr>
                                              <w:rFonts w:ascii="Arial" w:eastAsia="Arial" w:hAnsi="Arial"/>
                                              <w:color w:val="000000"/>
                                            </w:rPr>
                                            <w:t>Jul-12 to May-14</w:t>
                                          </w:r>
                                        </w:p>
                                      </w:tc>
                                    </w:tr>
                                    <w:tr w:rsidR="00C9742E" w14:paraId="454D70E0" w14:textId="77777777">
                                      <w:trPr>
                                        <w:trHeight w:val="224"/>
                                      </w:trPr>
                                      <w:tc>
                                        <w:tcPr>
                                          <w:tcW w:w="6307" w:type="dxa"/>
                                          <w:tcBorders>
                                            <w:top w:val="nil"/>
                                            <w:left w:val="nil"/>
                                            <w:bottom w:val="nil"/>
                                            <w:right w:val="nil"/>
                                          </w:tcBorders>
                                          <w:tcMar>
                                            <w:top w:w="39" w:type="dxa"/>
                                            <w:left w:w="39" w:type="dxa"/>
                                            <w:bottom w:w="39" w:type="dxa"/>
                                            <w:right w:w="39" w:type="dxa"/>
                                          </w:tcMar>
                                        </w:tcPr>
                                        <w:p w14:paraId="638C56F4" w14:textId="77777777" w:rsidR="00C9742E" w:rsidRDefault="007E103E">
                                          <w:pPr>
                                            <w:spacing w:after="0" w:line="240" w:lineRule="auto"/>
                                          </w:pPr>
                                          <w:r>
                                            <w:rPr>
                                              <w:rFonts w:ascii="Arial" w:eastAsia="Arial" w:hAnsi="Arial"/>
                                              <w:color w:val="000000"/>
                                            </w:rPr>
                                            <w:t>Head of Quality &amp; Improvement - Herefordshire Council</w:t>
                                          </w:r>
                                        </w:p>
                                      </w:tc>
                                      <w:tc>
                                        <w:tcPr>
                                          <w:tcW w:w="1950" w:type="dxa"/>
                                          <w:tcBorders>
                                            <w:top w:val="nil"/>
                                            <w:left w:val="nil"/>
                                            <w:bottom w:val="nil"/>
                                            <w:right w:val="nil"/>
                                          </w:tcBorders>
                                          <w:tcMar>
                                            <w:top w:w="39" w:type="dxa"/>
                                            <w:left w:w="39" w:type="dxa"/>
                                            <w:bottom w:w="39" w:type="dxa"/>
                                            <w:right w:w="39" w:type="dxa"/>
                                          </w:tcMar>
                                        </w:tcPr>
                                        <w:p w14:paraId="19F0C8A0" w14:textId="77777777" w:rsidR="00C9742E" w:rsidRDefault="007E103E">
                                          <w:pPr>
                                            <w:spacing w:after="0" w:line="240" w:lineRule="auto"/>
                                          </w:pPr>
                                          <w:r>
                                            <w:rPr>
                                              <w:rFonts w:ascii="Arial" w:eastAsia="Arial" w:hAnsi="Arial"/>
                                              <w:color w:val="000000"/>
                                            </w:rPr>
                                            <w:t>Jun-07 to Jul-12</w:t>
                                          </w:r>
                                        </w:p>
                                      </w:tc>
                                    </w:tr>
                                    <w:tr w:rsidR="00C9742E" w14:paraId="1200416B" w14:textId="77777777">
                                      <w:trPr>
                                        <w:trHeight w:val="224"/>
                                      </w:trPr>
                                      <w:tc>
                                        <w:tcPr>
                                          <w:tcW w:w="6307" w:type="dxa"/>
                                          <w:tcBorders>
                                            <w:top w:val="nil"/>
                                            <w:left w:val="nil"/>
                                            <w:bottom w:val="nil"/>
                                            <w:right w:val="nil"/>
                                          </w:tcBorders>
                                          <w:tcMar>
                                            <w:top w:w="39" w:type="dxa"/>
                                            <w:left w:w="39" w:type="dxa"/>
                                            <w:bottom w:w="39" w:type="dxa"/>
                                            <w:right w:w="39" w:type="dxa"/>
                                          </w:tcMar>
                                        </w:tcPr>
                                        <w:p w14:paraId="46F0178B" w14:textId="77777777" w:rsidR="00C9742E" w:rsidRDefault="007E103E">
                                          <w:pPr>
                                            <w:spacing w:after="0" w:line="240" w:lineRule="auto"/>
                                          </w:pPr>
                                          <w:r>
                                            <w:rPr>
                                              <w:rFonts w:ascii="Arial" w:eastAsia="Arial" w:hAnsi="Arial"/>
                                              <w:color w:val="000000"/>
                                            </w:rPr>
                                            <w:t>Head of Improvement &amp; Support Services - Warwickshire County Council</w:t>
                                          </w:r>
                                        </w:p>
                                      </w:tc>
                                      <w:tc>
                                        <w:tcPr>
                                          <w:tcW w:w="1950" w:type="dxa"/>
                                          <w:tcBorders>
                                            <w:top w:val="nil"/>
                                            <w:left w:val="nil"/>
                                            <w:bottom w:val="nil"/>
                                            <w:right w:val="nil"/>
                                          </w:tcBorders>
                                          <w:tcMar>
                                            <w:top w:w="39" w:type="dxa"/>
                                            <w:left w:w="39" w:type="dxa"/>
                                            <w:bottom w:w="39" w:type="dxa"/>
                                            <w:right w:w="39" w:type="dxa"/>
                                          </w:tcMar>
                                        </w:tcPr>
                                        <w:p w14:paraId="03C404FE" w14:textId="77777777" w:rsidR="00C9742E" w:rsidRDefault="007E103E">
                                          <w:pPr>
                                            <w:spacing w:after="0" w:line="240" w:lineRule="auto"/>
                                          </w:pPr>
                                          <w:r>
                                            <w:rPr>
                                              <w:rFonts w:ascii="Arial" w:eastAsia="Arial" w:hAnsi="Arial"/>
                                              <w:color w:val="000000"/>
                                            </w:rPr>
                                            <w:t>Nov-04 to Jun-07</w:t>
                                          </w:r>
                                        </w:p>
                                      </w:tc>
                                    </w:tr>
                                    <w:tr w:rsidR="00C9742E" w14:paraId="7870BC81" w14:textId="77777777">
                                      <w:trPr>
                                        <w:trHeight w:val="224"/>
                                      </w:trPr>
                                      <w:tc>
                                        <w:tcPr>
                                          <w:tcW w:w="6307" w:type="dxa"/>
                                          <w:tcBorders>
                                            <w:top w:val="nil"/>
                                            <w:left w:val="nil"/>
                                            <w:bottom w:val="nil"/>
                                            <w:right w:val="nil"/>
                                          </w:tcBorders>
                                          <w:tcMar>
                                            <w:top w:w="39" w:type="dxa"/>
                                            <w:left w:w="39" w:type="dxa"/>
                                            <w:bottom w:w="39" w:type="dxa"/>
                                            <w:right w:w="39" w:type="dxa"/>
                                          </w:tcMar>
                                        </w:tcPr>
                                        <w:p w14:paraId="2EDA61BD" w14:textId="77777777" w:rsidR="00C9742E" w:rsidRDefault="007E103E">
                                          <w:pPr>
                                            <w:spacing w:after="0" w:line="240" w:lineRule="auto"/>
                                          </w:pPr>
                                          <w:r>
                                            <w:rPr>
                                              <w:rFonts w:ascii="Arial" w:eastAsia="Arial" w:hAnsi="Arial"/>
                                              <w:color w:val="000000"/>
                                            </w:rPr>
                                            <w:t>Principal Consulta</w:t>
                                          </w:r>
                                          <w:r>
                                            <w:rPr>
                                              <w:rFonts w:ascii="Arial" w:eastAsia="Arial" w:hAnsi="Arial"/>
                                              <w:color w:val="000000"/>
                                            </w:rPr>
                                            <w:t>nt - Excellence in Business</w:t>
                                          </w:r>
                                        </w:p>
                                      </w:tc>
                                      <w:tc>
                                        <w:tcPr>
                                          <w:tcW w:w="1950" w:type="dxa"/>
                                          <w:tcBorders>
                                            <w:top w:val="nil"/>
                                            <w:left w:val="nil"/>
                                            <w:bottom w:val="nil"/>
                                            <w:right w:val="nil"/>
                                          </w:tcBorders>
                                          <w:tcMar>
                                            <w:top w:w="39" w:type="dxa"/>
                                            <w:left w:w="39" w:type="dxa"/>
                                            <w:bottom w:w="39" w:type="dxa"/>
                                            <w:right w:w="39" w:type="dxa"/>
                                          </w:tcMar>
                                        </w:tcPr>
                                        <w:p w14:paraId="0AE46E86" w14:textId="77777777" w:rsidR="00C9742E" w:rsidRDefault="007E103E">
                                          <w:pPr>
                                            <w:spacing w:after="0" w:line="240" w:lineRule="auto"/>
                                          </w:pPr>
                                          <w:r>
                                            <w:rPr>
                                              <w:rFonts w:ascii="Arial" w:eastAsia="Arial" w:hAnsi="Arial"/>
                                              <w:color w:val="000000"/>
                                            </w:rPr>
                                            <w:t>Oct-03 to Nov-04</w:t>
                                          </w:r>
                                        </w:p>
                                      </w:tc>
                                    </w:tr>
                                    <w:tr w:rsidR="00C9742E" w14:paraId="17594DEC" w14:textId="77777777">
                                      <w:trPr>
                                        <w:trHeight w:val="224"/>
                                      </w:trPr>
                                      <w:tc>
                                        <w:tcPr>
                                          <w:tcW w:w="6307" w:type="dxa"/>
                                          <w:tcBorders>
                                            <w:top w:val="nil"/>
                                            <w:left w:val="nil"/>
                                            <w:bottom w:val="nil"/>
                                            <w:right w:val="nil"/>
                                          </w:tcBorders>
                                          <w:tcMar>
                                            <w:top w:w="39" w:type="dxa"/>
                                            <w:left w:w="39" w:type="dxa"/>
                                            <w:bottom w:w="39" w:type="dxa"/>
                                            <w:right w:w="39" w:type="dxa"/>
                                          </w:tcMar>
                                        </w:tcPr>
                                        <w:p w14:paraId="17FC990D" w14:textId="77777777" w:rsidR="00C9742E" w:rsidRDefault="007E103E">
                                          <w:pPr>
                                            <w:spacing w:after="0" w:line="240" w:lineRule="auto"/>
                                          </w:pPr>
                                          <w:r>
                                            <w:rPr>
                                              <w:rFonts w:ascii="Arial" w:eastAsia="Arial" w:hAnsi="Arial"/>
                                              <w:color w:val="000000"/>
                                            </w:rPr>
                                            <w:t>Corporate Policy Officer - Herefordshire Council</w:t>
                                          </w:r>
                                        </w:p>
                                      </w:tc>
                                      <w:tc>
                                        <w:tcPr>
                                          <w:tcW w:w="1950" w:type="dxa"/>
                                          <w:tcBorders>
                                            <w:top w:val="nil"/>
                                            <w:left w:val="nil"/>
                                            <w:bottom w:val="nil"/>
                                            <w:right w:val="nil"/>
                                          </w:tcBorders>
                                          <w:tcMar>
                                            <w:top w:w="39" w:type="dxa"/>
                                            <w:left w:w="39" w:type="dxa"/>
                                            <w:bottom w:w="39" w:type="dxa"/>
                                            <w:right w:w="39" w:type="dxa"/>
                                          </w:tcMar>
                                        </w:tcPr>
                                        <w:p w14:paraId="508848AF" w14:textId="77777777" w:rsidR="00C9742E" w:rsidRDefault="007E103E">
                                          <w:pPr>
                                            <w:spacing w:after="0" w:line="240" w:lineRule="auto"/>
                                          </w:pPr>
                                          <w:r>
                                            <w:rPr>
                                              <w:rFonts w:ascii="Arial" w:eastAsia="Arial" w:hAnsi="Arial"/>
                                              <w:color w:val="000000"/>
                                            </w:rPr>
                                            <w:t>Apr-98 to Oct-04</w:t>
                                          </w:r>
                                        </w:p>
                                      </w:tc>
                                    </w:tr>
                                  </w:tbl>
                                  <w:p w14:paraId="580F233C" w14:textId="77777777" w:rsidR="00C9742E" w:rsidRDefault="00C9742E">
                                    <w:pPr>
                                      <w:spacing w:after="0" w:line="240" w:lineRule="auto"/>
                                    </w:pPr>
                                  </w:p>
                                </w:tc>
                              </w:tr>
                            </w:tbl>
                            <w:p w14:paraId="205596C2" w14:textId="77777777" w:rsidR="00C9742E" w:rsidRDefault="00C9742E">
                              <w:pPr>
                                <w:spacing w:after="0" w:line="240" w:lineRule="auto"/>
                              </w:pPr>
                            </w:p>
                          </w:tc>
                          <w:tc>
                            <w:tcPr>
                              <w:tcW w:w="412" w:type="dxa"/>
                            </w:tcPr>
                            <w:p w14:paraId="601790DC" w14:textId="77777777" w:rsidR="00C9742E" w:rsidRDefault="00C9742E">
                              <w:pPr>
                                <w:pStyle w:val="EmptyCellLayoutStyle"/>
                                <w:spacing w:after="0" w:line="240" w:lineRule="auto"/>
                              </w:pPr>
                            </w:p>
                          </w:tc>
                          <w:tc>
                            <w:tcPr>
                              <w:tcW w:w="168" w:type="dxa"/>
                            </w:tcPr>
                            <w:p w14:paraId="031D27D6" w14:textId="77777777" w:rsidR="00C9742E" w:rsidRDefault="00C9742E">
                              <w:pPr>
                                <w:pStyle w:val="EmptyCellLayoutStyle"/>
                                <w:spacing w:after="0" w:line="240" w:lineRule="auto"/>
                              </w:pPr>
                            </w:p>
                          </w:tc>
                          <w:tc>
                            <w:tcPr>
                              <w:tcW w:w="49" w:type="dxa"/>
                            </w:tcPr>
                            <w:p w14:paraId="108DDD0A" w14:textId="77777777" w:rsidR="00C9742E" w:rsidRDefault="00C9742E">
                              <w:pPr>
                                <w:pStyle w:val="EmptyCellLayoutStyle"/>
                                <w:spacing w:after="0" w:line="240" w:lineRule="auto"/>
                              </w:pPr>
                            </w:p>
                          </w:tc>
                          <w:tc>
                            <w:tcPr>
                              <w:tcW w:w="22" w:type="dxa"/>
                            </w:tcPr>
                            <w:p w14:paraId="2D658720" w14:textId="77777777" w:rsidR="00C9742E" w:rsidRDefault="00C9742E">
                              <w:pPr>
                                <w:pStyle w:val="EmptyCellLayoutStyle"/>
                                <w:spacing w:after="0" w:line="240" w:lineRule="auto"/>
                              </w:pPr>
                            </w:p>
                          </w:tc>
                        </w:tr>
                        <w:tr w:rsidR="00C9742E" w14:paraId="2948478B" w14:textId="77777777">
                          <w:trPr>
                            <w:trHeight w:val="79"/>
                          </w:trPr>
                          <w:tc>
                            <w:tcPr>
                              <w:tcW w:w="0" w:type="dxa"/>
                            </w:tcPr>
                            <w:p w14:paraId="61E8F115" w14:textId="77777777" w:rsidR="00C9742E" w:rsidRDefault="00C9742E">
                              <w:pPr>
                                <w:pStyle w:val="EmptyCellLayoutStyle"/>
                                <w:spacing w:after="0" w:line="240" w:lineRule="auto"/>
                              </w:pPr>
                            </w:p>
                          </w:tc>
                          <w:tc>
                            <w:tcPr>
                              <w:tcW w:w="2452" w:type="dxa"/>
                            </w:tcPr>
                            <w:p w14:paraId="40759263" w14:textId="77777777" w:rsidR="00C9742E" w:rsidRDefault="00C9742E">
                              <w:pPr>
                                <w:pStyle w:val="EmptyCellLayoutStyle"/>
                                <w:spacing w:after="0" w:line="240" w:lineRule="auto"/>
                              </w:pPr>
                            </w:p>
                          </w:tc>
                          <w:tc>
                            <w:tcPr>
                              <w:tcW w:w="1079" w:type="dxa"/>
                            </w:tcPr>
                            <w:p w14:paraId="797DBF0C" w14:textId="77777777" w:rsidR="00C9742E" w:rsidRDefault="00C9742E">
                              <w:pPr>
                                <w:pStyle w:val="EmptyCellLayoutStyle"/>
                                <w:spacing w:after="0" w:line="240" w:lineRule="auto"/>
                              </w:pPr>
                            </w:p>
                          </w:tc>
                          <w:tc>
                            <w:tcPr>
                              <w:tcW w:w="71" w:type="dxa"/>
                            </w:tcPr>
                            <w:p w14:paraId="68171C74" w14:textId="77777777" w:rsidR="00C9742E" w:rsidRDefault="00C9742E">
                              <w:pPr>
                                <w:pStyle w:val="EmptyCellLayoutStyle"/>
                                <w:spacing w:after="0" w:line="240" w:lineRule="auto"/>
                              </w:pPr>
                            </w:p>
                          </w:tc>
                          <w:tc>
                            <w:tcPr>
                              <w:tcW w:w="1747" w:type="dxa"/>
                            </w:tcPr>
                            <w:p w14:paraId="59AB79F6" w14:textId="77777777" w:rsidR="00C9742E" w:rsidRDefault="00C9742E">
                              <w:pPr>
                                <w:pStyle w:val="EmptyCellLayoutStyle"/>
                                <w:spacing w:after="0" w:line="240" w:lineRule="auto"/>
                              </w:pPr>
                            </w:p>
                          </w:tc>
                          <w:tc>
                            <w:tcPr>
                              <w:tcW w:w="2021" w:type="dxa"/>
                            </w:tcPr>
                            <w:p w14:paraId="2272BAD2" w14:textId="77777777" w:rsidR="00C9742E" w:rsidRDefault="00C9742E">
                              <w:pPr>
                                <w:pStyle w:val="EmptyCellLayoutStyle"/>
                                <w:spacing w:after="0" w:line="240" w:lineRule="auto"/>
                              </w:pPr>
                            </w:p>
                          </w:tc>
                          <w:tc>
                            <w:tcPr>
                              <w:tcW w:w="884" w:type="dxa"/>
                            </w:tcPr>
                            <w:p w14:paraId="2675C5B6" w14:textId="77777777" w:rsidR="00C9742E" w:rsidRDefault="00C9742E">
                              <w:pPr>
                                <w:pStyle w:val="EmptyCellLayoutStyle"/>
                                <w:spacing w:after="0" w:line="240" w:lineRule="auto"/>
                              </w:pPr>
                            </w:p>
                          </w:tc>
                          <w:tc>
                            <w:tcPr>
                              <w:tcW w:w="412" w:type="dxa"/>
                            </w:tcPr>
                            <w:p w14:paraId="0F2E8C2B" w14:textId="77777777" w:rsidR="00C9742E" w:rsidRDefault="00C9742E">
                              <w:pPr>
                                <w:pStyle w:val="EmptyCellLayoutStyle"/>
                                <w:spacing w:after="0" w:line="240" w:lineRule="auto"/>
                              </w:pPr>
                            </w:p>
                          </w:tc>
                          <w:tc>
                            <w:tcPr>
                              <w:tcW w:w="168" w:type="dxa"/>
                            </w:tcPr>
                            <w:p w14:paraId="07C4182E" w14:textId="77777777" w:rsidR="00C9742E" w:rsidRDefault="00C9742E">
                              <w:pPr>
                                <w:pStyle w:val="EmptyCellLayoutStyle"/>
                                <w:spacing w:after="0" w:line="240" w:lineRule="auto"/>
                              </w:pPr>
                            </w:p>
                          </w:tc>
                          <w:tc>
                            <w:tcPr>
                              <w:tcW w:w="49" w:type="dxa"/>
                            </w:tcPr>
                            <w:p w14:paraId="08E045ED" w14:textId="77777777" w:rsidR="00C9742E" w:rsidRDefault="00C9742E">
                              <w:pPr>
                                <w:pStyle w:val="EmptyCellLayoutStyle"/>
                                <w:spacing w:after="0" w:line="240" w:lineRule="auto"/>
                              </w:pPr>
                            </w:p>
                          </w:tc>
                          <w:tc>
                            <w:tcPr>
                              <w:tcW w:w="22" w:type="dxa"/>
                            </w:tcPr>
                            <w:p w14:paraId="1EE744D4" w14:textId="77777777" w:rsidR="00C9742E" w:rsidRDefault="00C9742E">
                              <w:pPr>
                                <w:pStyle w:val="EmptyCellLayoutStyle"/>
                                <w:spacing w:after="0" w:line="240" w:lineRule="auto"/>
                              </w:pPr>
                            </w:p>
                          </w:tc>
                        </w:tr>
                        <w:tr w:rsidR="00C9742E" w14:paraId="3AC4063C" w14:textId="77777777">
                          <w:trPr>
                            <w:trHeight w:val="79"/>
                          </w:trPr>
                          <w:tc>
                            <w:tcPr>
                              <w:tcW w:w="0" w:type="dxa"/>
                              <w:tcBorders>
                                <w:top w:val="single" w:sz="7" w:space="0" w:color="000000"/>
                              </w:tcBorders>
                            </w:tcPr>
                            <w:p w14:paraId="54ED60C2" w14:textId="77777777" w:rsidR="00C9742E" w:rsidRDefault="00C9742E">
                              <w:pPr>
                                <w:pStyle w:val="EmptyCellLayoutStyle"/>
                                <w:spacing w:after="0" w:line="240" w:lineRule="auto"/>
                              </w:pPr>
                            </w:p>
                          </w:tc>
                          <w:tc>
                            <w:tcPr>
                              <w:tcW w:w="2452" w:type="dxa"/>
                              <w:tcBorders>
                                <w:top w:val="single" w:sz="7" w:space="0" w:color="000000"/>
                              </w:tcBorders>
                            </w:tcPr>
                            <w:p w14:paraId="31A5D456" w14:textId="77777777" w:rsidR="00C9742E" w:rsidRDefault="00C9742E">
                              <w:pPr>
                                <w:pStyle w:val="EmptyCellLayoutStyle"/>
                                <w:spacing w:after="0" w:line="240" w:lineRule="auto"/>
                              </w:pPr>
                            </w:p>
                          </w:tc>
                          <w:tc>
                            <w:tcPr>
                              <w:tcW w:w="1079" w:type="dxa"/>
                              <w:tcBorders>
                                <w:top w:val="single" w:sz="7" w:space="0" w:color="000000"/>
                              </w:tcBorders>
                            </w:tcPr>
                            <w:p w14:paraId="41CFA343" w14:textId="77777777" w:rsidR="00C9742E" w:rsidRDefault="00C9742E">
                              <w:pPr>
                                <w:pStyle w:val="EmptyCellLayoutStyle"/>
                                <w:spacing w:after="0" w:line="240" w:lineRule="auto"/>
                              </w:pPr>
                            </w:p>
                          </w:tc>
                          <w:tc>
                            <w:tcPr>
                              <w:tcW w:w="71" w:type="dxa"/>
                              <w:tcBorders>
                                <w:top w:val="single" w:sz="7" w:space="0" w:color="000000"/>
                              </w:tcBorders>
                            </w:tcPr>
                            <w:p w14:paraId="55B707C5" w14:textId="77777777" w:rsidR="00C9742E" w:rsidRDefault="00C9742E">
                              <w:pPr>
                                <w:pStyle w:val="EmptyCellLayoutStyle"/>
                                <w:spacing w:after="0" w:line="240" w:lineRule="auto"/>
                              </w:pPr>
                            </w:p>
                          </w:tc>
                          <w:tc>
                            <w:tcPr>
                              <w:tcW w:w="1747" w:type="dxa"/>
                              <w:tcBorders>
                                <w:top w:val="single" w:sz="7" w:space="0" w:color="000000"/>
                              </w:tcBorders>
                            </w:tcPr>
                            <w:p w14:paraId="69B206E0" w14:textId="77777777" w:rsidR="00C9742E" w:rsidRDefault="00C9742E">
                              <w:pPr>
                                <w:pStyle w:val="EmptyCellLayoutStyle"/>
                                <w:spacing w:after="0" w:line="240" w:lineRule="auto"/>
                              </w:pPr>
                            </w:p>
                          </w:tc>
                          <w:tc>
                            <w:tcPr>
                              <w:tcW w:w="2021" w:type="dxa"/>
                              <w:tcBorders>
                                <w:top w:val="single" w:sz="7" w:space="0" w:color="000000"/>
                              </w:tcBorders>
                            </w:tcPr>
                            <w:p w14:paraId="6DBEB84F" w14:textId="77777777" w:rsidR="00C9742E" w:rsidRDefault="00C9742E">
                              <w:pPr>
                                <w:pStyle w:val="EmptyCellLayoutStyle"/>
                                <w:spacing w:after="0" w:line="240" w:lineRule="auto"/>
                              </w:pPr>
                            </w:p>
                          </w:tc>
                          <w:tc>
                            <w:tcPr>
                              <w:tcW w:w="884" w:type="dxa"/>
                              <w:tcBorders>
                                <w:top w:val="single" w:sz="7" w:space="0" w:color="000000"/>
                              </w:tcBorders>
                            </w:tcPr>
                            <w:p w14:paraId="48B18EFB" w14:textId="77777777" w:rsidR="00C9742E" w:rsidRDefault="00C9742E">
                              <w:pPr>
                                <w:pStyle w:val="EmptyCellLayoutStyle"/>
                                <w:spacing w:after="0" w:line="240" w:lineRule="auto"/>
                              </w:pPr>
                            </w:p>
                          </w:tc>
                          <w:tc>
                            <w:tcPr>
                              <w:tcW w:w="412" w:type="dxa"/>
                              <w:tcBorders>
                                <w:top w:val="single" w:sz="7" w:space="0" w:color="000000"/>
                              </w:tcBorders>
                            </w:tcPr>
                            <w:p w14:paraId="5EC71CC2" w14:textId="77777777" w:rsidR="00C9742E" w:rsidRDefault="00C9742E">
                              <w:pPr>
                                <w:pStyle w:val="EmptyCellLayoutStyle"/>
                                <w:spacing w:after="0" w:line="240" w:lineRule="auto"/>
                              </w:pPr>
                            </w:p>
                          </w:tc>
                          <w:tc>
                            <w:tcPr>
                              <w:tcW w:w="168" w:type="dxa"/>
                              <w:tcBorders>
                                <w:top w:val="single" w:sz="7" w:space="0" w:color="000000"/>
                              </w:tcBorders>
                            </w:tcPr>
                            <w:p w14:paraId="17A715B2" w14:textId="77777777" w:rsidR="00C9742E" w:rsidRDefault="00C9742E">
                              <w:pPr>
                                <w:pStyle w:val="EmptyCellLayoutStyle"/>
                                <w:spacing w:after="0" w:line="240" w:lineRule="auto"/>
                              </w:pPr>
                            </w:p>
                          </w:tc>
                          <w:tc>
                            <w:tcPr>
                              <w:tcW w:w="49" w:type="dxa"/>
                              <w:tcBorders>
                                <w:top w:val="single" w:sz="7" w:space="0" w:color="000000"/>
                              </w:tcBorders>
                            </w:tcPr>
                            <w:p w14:paraId="7FF8119F" w14:textId="77777777" w:rsidR="00C9742E" w:rsidRDefault="00C9742E">
                              <w:pPr>
                                <w:pStyle w:val="EmptyCellLayoutStyle"/>
                                <w:spacing w:after="0" w:line="240" w:lineRule="auto"/>
                              </w:pPr>
                            </w:p>
                          </w:tc>
                          <w:tc>
                            <w:tcPr>
                              <w:tcW w:w="22" w:type="dxa"/>
                              <w:tcBorders>
                                <w:top w:val="single" w:sz="7" w:space="0" w:color="000000"/>
                              </w:tcBorders>
                            </w:tcPr>
                            <w:p w14:paraId="6AC8F74C" w14:textId="77777777" w:rsidR="00C9742E" w:rsidRDefault="00C9742E">
                              <w:pPr>
                                <w:pStyle w:val="EmptyCellLayoutStyle"/>
                                <w:spacing w:after="0" w:line="240" w:lineRule="auto"/>
                              </w:pPr>
                            </w:p>
                          </w:tc>
                        </w:tr>
                        <w:tr w:rsidR="007E103E" w14:paraId="4846D7FD" w14:textId="77777777" w:rsidTr="007E103E">
                          <w:tc>
                            <w:tcPr>
                              <w:tcW w:w="0" w:type="dxa"/>
                              <w:gridSpan w:val="10"/>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887"/>
                              </w:tblGrid>
                              <w:tr w:rsidR="00C9742E" w14:paraId="791CB72F" w14:textId="77777777">
                                <w:trPr>
                                  <w:trHeight w:val="3038"/>
                                </w:trPr>
                                <w:tc>
                                  <w:tcPr>
                                    <w:tcW w:w="8887"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300"/>
                                      <w:gridCol w:w="2587"/>
                                    </w:tblGrid>
                                    <w:tr w:rsidR="00C9742E" w14:paraId="0E03FD0D" w14:textId="77777777">
                                      <w:trPr>
                                        <w:trHeight w:val="238"/>
                                      </w:trPr>
                                      <w:tc>
                                        <w:tcPr>
                                          <w:tcW w:w="6300" w:type="dxa"/>
                                          <w:tcBorders>
                                            <w:top w:val="nil"/>
                                            <w:left w:val="nil"/>
                                            <w:bottom w:val="nil"/>
                                            <w:right w:val="nil"/>
                                          </w:tcBorders>
                                          <w:tcMar>
                                            <w:top w:w="39" w:type="dxa"/>
                                            <w:left w:w="39" w:type="dxa"/>
                                            <w:bottom w:w="39" w:type="dxa"/>
                                            <w:right w:w="39" w:type="dxa"/>
                                          </w:tcMar>
                                        </w:tcPr>
                                        <w:p w14:paraId="0D300DBB" w14:textId="77777777" w:rsidR="00C9742E" w:rsidRDefault="007E103E">
                                          <w:pPr>
                                            <w:spacing w:after="0" w:line="240" w:lineRule="auto"/>
                                          </w:pPr>
                                          <w:r>
                                            <w:rPr>
                                              <w:rFonts w:ascii="Arial" w:eastAsia="Arial" w:hAnsi="Arial"/>
                                              <w:b/>
                                              <w:color w:val="000000"/>
                                            </w:rPr>
                                            <w:t>Peer Experience</w:t>
                                          </w:r>
                                        </w:p>
                                      </w:tc>
                                      <w:tc>
                                        <w:tcPr>
                                          <w:tcW w:w="2587" w:type="dxa"/>
                                          <w:tcBorders>
                                            <w:top w:val="nil"/>
                                            <w:left w:val="nil"/>
                                            <w:bottom w:val="nil"/>
                                            <w:right w:val="nil"/>
                                          </w:tcBorders>
                                          <w:tcMar>
                                            <w:top w:w="39" w:type="dxa"/>
                                            <w:left w:w="39" w:type="dxa"/>
                                            <w:bottom w:w="39" w:type="dxa"/>
                                            <w:right w:w="39" w:type="dxa"/>
                                          </w:tcMar>
                                        </w:tcPr>
                                        <w:p w14:paraId="078B81EC" w14:textId="77777777" w:rsidR="00C9742E" w:rsidRDefault="007E103E">
                                          <w:pPr>
                                            <w:spacing w:after="0" w:line="240" w:lineRule="auto"/>
                                          </w:pPr>
                                          <w:r>
                                            <w:rPr>
                                              <w:rFonts w:ascii="Arial" w:eastAsia="Arial" w:hAnsi="Arial"/>
                                              <w:b/>
                                              <w:color w:val="000000"/>
                                            </w:rPr>
                                            <w:t>Project Dates</w:t>
                                          </w:r>
                                        </w:p>
                                      </w:tc>
                                    </w:tr>
                                    <w:tr w:rsidR="00C9742E" w14:paraId="19E31ACE" w14:textId="77777777">
                                      <w:trPr>
                                        <w:trHeight w:val="224"/>
                                      </w:trPr>
                                      <w:tc>
                                        <w:tcPr>
                                          <w:tcW w:w="6300" w:type="dxa"/>
                                          <w:tcBorders>
                                            <w:top w:val="nil"/>
                                            <w:left w:val="nil"/>
                                            <w:bottom w:val="nil"/>
                                            <w:right w:val="nil"/>
                                          </w:tcBorders>
                                          <w:tcMar>
                                            <w:top w:w="39" w:type="dxa"/>
                                            <w:left w:w="39" w:type="dxa"/>
                                            <w:bottom w:w="39" w:type="dxa"/>
                                            <w:right w:w="39" w:type="dxa"/>
                                          </w:tcMar>
                                        </w:tcPr>
                                        <w:p w14:paraId="4A0F85AF" w14:textId="77777777" w:rsidR="00C9742E" w:rsidRDefault="007E103E">
                                          <w:pPr>
                                            <w:spacing w:after="0" w:line="240" w:lineRule="auto"/>
                                          </w:pPr>
                                          <w:r>
                                            <w:rPr>
                                              <w:rFonts w:ascii="Arial" w:eastAsia="Arial" w:hAnsi="Arial"/>
                                              <w:color w:val="000000"/>
                                            </w:rPr>
                                            <w:t>Suffolk CC ASC Pre-Assurance Peer Challenge 18/1/23-20/1/23</w:t>
                                          </w:r>
                                        </w:p>
                                      </w:tc>
                                      <w:tc>
                                        <w:tcPr>
                                          <w:tcW w:w="2587" w:type="dxa"/>
                                          <w:tcBorders>
                                            <w:top w:val="nil"/>
                                            <w:left w:val="nil"/>
                                            <w:bottom w:val="nil"/>
                                            <w:right w:val="nil"/>
                                          </w:tcBorders>
                                          <w:tcMar>
                                            <w:top w:w="39" w:type="dxa"/>
                                            <w:left w:w="39" w:type="dxa"/>
                                            <w:bottom w:w="39" w:type="dxa"/>
                                            <w:right w:w="39" w:type="dxa"/>
                                          </w:tcMar>
                                        </w:tcPr>
                                        <w:p w14:paraId="5088599F" w14:textId="77777777" w:rsidR="00C9742E" w:rsidRDefault="007E103E">
                                          <w:pPr>
                                            <w:spacing w:after="0" w:line="240" w:lineRule="auto"/>
                                          </w:pPr>
                                          <w:r>
                                            <w:rPr>
                                              <w:rFonts w:ascii="Arial" w:eastAsia="Arial" w:hAnsi="Arial"/>
                                              <w:color w:val="000000"/>
                                            </w:rPr>
                                            <w:t>18-Jan-23 to 20-Jan-23</w:t>
                                          </w:r>
                                        </w:p>
                                      </w:tc>
                                    </w:tr>
                                    <w:tr w:rsidR="00C9742E" w14:paraId="37DBCA1A" w14:textId="77777777">
                                      <w:trPr>
                                        <w:trHeight w:val="224"/>
                                      </w:trPr>
                                      <w:tc>
                                        <w:tcPr>
                                          <w:tcW w:w="6300" w:type="dxa"/>
                                          <w:tcBorders>
                                            <w:top w:val="nil"/>
                                            <w:left w:val="nil"/>
                                            <w:bottom w:val="nil"/>
                                            <w:right w:val="nil"/>
                                          </w:tcBorders>
                                          <w:tcMar>
                                            <w:top w:w="39" w:type="dxa"/>
                                            <w:left w:w="39" w:type="dxa"/>
                                            <w:bottom w:w="39" w:type="dxa"/>
                                            <w:right w:w="39" w:type="dxa"/>
                                          </w:tcMar>
                                        </w:tcPr>
                                        <w:p w14:paraId="388815D8" w14:textId="77777777" w:rsidR="00C9742E" w:rsidRDefault="007E103E">
                                          <w:pPr>
                                            <w:spacing w:after="0" w:line="240" w:lineRule="auto"/>
                                          </w:pPr>
                                          <w:r>
                                            <w:rPr>
                                              <w:rFonts w:ascii="Arial" w:eastAsia="Arial" w:hAnsi="Arial"/>
                                              <w:color w:val="000000"/>
                                            </w:rPr>
                                            <w:t>Cambridgeshire County Council Corporate Peer Challenge 15/07/2021 - 22/07/2021</w:t>
                                          </w:r>
                                        </w:p>
                                      </w:tc>
                                      <w:tc>
                                        <w:tcPr>
                                          <w:tcW w:w="2587" w:type="dxa"/>
                                          <w:tcBorders>
                                            <w:top w:val="nil"/>
                                            <w:left w:val="nil"/>
                                            <w:bottom w:val="nil"/>
                                            <w:right w:val="nil"/>
                                          </w:tcBorders>
                                          <w:tcMar>
                                            <w:top w:w="39" w:type="dxa"/>
                                            <w:left w:w="39" w:type="dxa"/>
                                            <w:bottom w:w="39" w:type="dxa"/>
                                            <w:right w:w="39" w:type="dxa"/>
                                          </w:tcMar>
                                        </w:tcPr>
                                        <w:p w14:paraId="57BAE479" w14:textId="77777777" w:rsidR="00C9742E" w:rsidRDefault="007E103E">
                                          <w:pPr>
                                            <w:spacing w:after="0" w:line="240" w:lineRule="auto"/>
                                          </w:pPr>
                                          <w:r>
                                            <w:rPr>
                                              <w:rFonts w:ascii="Arial" w:eastAsia="Arial" w:hAnsi="Arial"/>
                                              <w:color w:val="000000"/>
                                            </w:rPr>
                                            <w:t>15-Jul-21 to 22-Jul-21</w:t>
                                          </w:r>
                                        </w:p>
                                      </w:tc>
                                    </w:tr>
                                    <w:tr w:rsidR="00C9742E" w14:paraId="024BDB2E" w14:textId="77777777">
                                      <w:trPr>
                                        <w:trHeight w:val="224"/>
                                      </w:trPr>
                                      <w:tc>
                                        <w:tcPr>
                                          <w:tcW w:w="6300" w:type="dxa"/>
                                          <w:tcBorders>
                                            <w:top w:val="nil"/>
                                            <w:left w:val="nil"/>
                                            <w:bottom w:val="nil"/>
                                            <w:right w:val="nil"/>
                                          </w:tcBorders>
                                          <w:tcMar>
                                            <w:top w:w="39" w:type="dxa"/>
                                            <w:left w:w="39" w:type="dxa"/>
                                            <w:bottom w:w="39" w:type="dxa"/>
                                            <w:right w:w="39" w:type="dxa"/>
                                          </w:tcMar>
                                        </w:tcPr>
                                        <w:p w14:paraId="05E5209D" w14:textId="77777777" w:rsidR="00C9742E" w:rsidRDefault="007E103E">
                                          <w:pPr>
                                            <w:spacing w:after="0" w:line="240" w:lineRule="auto"/>
                                          </w:pPr>
                                          <w:r>
                                            <w:rPr>
                                              <w:rFonts w:ascii="Arial" w:eastAsia="Arial" w:hAnsi="Arial"/>
                                              <w:color w:val="000000"/>
                                            </w:rPr>
                                            <w:t>Peterborough City Council Corporate Peer Challenge 09/07/2021 - 28/07/2021</w:t>
                                          </w:r>
                                        </w:p>
                                      </w:tc>
                                      <w:tc>
                                        <w:tcPr>
                                          <w:tcW w:w="2587" w:type="dxa"/>
                                          <w:tcBorders>
                                            <w:top w:val="nil"/>
                                            <w:left w:val="nil"/>
                                            <w:bottom w:val="nil"/>
                                            <w:right w:val="nil"/>
                                          </w:tcBorders>
                                          <w:tcMar>
                                            <w:top w:w="39" w:type="dxa"/>
                                            <w:left w:w="39" w:type="dxa"/>
                                            <w:bottom w:w="39" w:type="dxa"/>
                                            <w:right w:w="39" w:type="dxa"/>
                                          </w:tcMar>
                                        </w:tcPr>
                                        <w:p w14:paraId="4220E05B" w14:textId="77777777" w:rsidR="00C9742E" w:rsidRDefault="007E103E">
                                          <w:pPr>
                                            <w:spacing w:after="0" w:line="240" w:lineRule="auto"/>
                                          </w:pPr>
                                          <w:r>
                                            <w:rPr>
                                              <w:rFonts w:ascii="Arial" w:eastAsia="Arial" w:hAnsi="Arial"/>
                                              <w:color w:val="000000"/>
                                            </w:rPr>
                                            <w:t>09-Jul-21 to 28-Jul-21</w:t>
                                          </w:r>
                                        </w:p>
                                      </w:tc>
                                    </w:tr>
                                    <w:tr w:rsidR="00C9742E" w14:paraId="33F31E6F" w14:textId="77777777">
                                      <w:trPr>
                                        <w:trHeight w:val="224"/>
                                      </w:trPr>
                                      <w:tc>
                                        <w:tcPr>
                                          <w:tcW w:w="6300" w:type="dxa"/>
                                          <w:tcBorders>
                                            <w:top w:val="nil"/>
                                            <w:left w:val="nil"/>
                                            <w:bottom w:val="nil"/>
                                            <w:right w:val="nil"/>
                                          </w:tcBorders>
                                          <w:tcMar>
                                            <w:top w:w="39" w:type="dxa"/>
                                            <w:left w:w="39" w:type="dxa"/>
                                            <w:bottom w:w="39" w:type="dxa"/>
                                            <w:right w:w="39" w:type="dxa"/>
                                          </w:tcMar>
                                        </w:tcPr>
                                        <w:p w14:paraId="33241834" w14:textId="77777777" w:rsidR="00C9742E" w:rsidRDefault="007E103E">
                                          <w:pPr>
                                            <w:spacing w:after="0" w:line="240" w:lineRule="auto"/>
                                          </w:pPr>
                                          <w:r>
                                            <w:rPr>
                                              <w:rFonts w:ascii="Arial" w:eastAsia="Arial" w:hAnsi="Arial"/>
                                              <w:color w:val="000000"/>
                                            </w:rPr>
                                            <w:t>Shropshire Council Children's Financial Diagnostic 05/02/2019 - 07/02/2019</w:t>
                                          </w:r>
                                        </w:p>
                                      </w:tc>
                                      <w:tc>
                                        <w:tcPr>
                                          <w:tcW w:w="2587" w:type="dxa"/>
                                          <w:tcBorders>
                                            <w:top w:val="nil"/>
                                            <w:left w:val="nil"/>
                                            <w:bottom w:val="nil"/>
                                            <w:right w:val="nil"/>
                                          </w:tcBorders>
                                          <w:tcMar>
                                            <w:top w:w="39" w:type="dxa"/>
                                            <w:left w:w="39" w:type="dxa"/>
                                            <w:bottom w:w="39" w:type="dxa"/>
                                            <w:right w:w="39" w:type="dxa"/>
                                          </w:tcMar>
                                        </w:tcPr>
                                        <w:p w14:paraId="0AC147FB" w14:textId="77777777" w:rsidR="00C9742E" w:rsidRDefault="007E103E">
                                          <w:pPr>
                                            <w:spacing w:after="0" w:line="240" w:lineRule="auto"/>
                                          </w:pPr>
                                          <w:r>
                                            <w:rPr>
                                              <w:rFonts w:ascii="Arial" w:eastAsia="Arial" w:hAnsi="Arial"/>
                                              <w:color w:val="000000"/>
                                            </w:rPr>
                                            <w:t>05-Feb-19 to 07-Feb-19</w:t>
                                          </w:r>
                                        </w:p>
                                      </w:tc>
                                    </w:tr>
                                    <w:tr w:rsidR="00C9742E" w14:paraId="79DB6566" w14:textId="77777777">
                                      <w:trPr>
                                        <w:trHeight w:val="224"/>
                                      </w:trPr>
                                      <w:tc>
                                        <w:tcPr>
                                          <w:tcW w:w="6300" w:type="dxa"/>
                                          <w:tcBorders>
                                            <w:top w:val="nil"/>
                                            <w:left w:val="nil"/>
                                            <w:bottom w:val="nil"/>
                                            <w:right w:val="nil"/>
                                          </w:tcBorders>
                                          <w:tcMar>
                                            <w:top w:w="39" w:type="dxa"/>
                                            <w:left w:w="39" w:type="dxa"/>
                                            <w:bottom w:w="39" w:type="dxa"/>
                                            <w:right w:w="39" w:type="dxa"/>
                                          </w:tcMar>
                                        </w:tcPr>
                                        <w:p w14:paraId="10E34F49" w14:textId="77777777" w:rsidR="00C9742E" w:rsidRDefault="007E103E">
                                          <w:pPr>
                                            <w:spacing w:after="0" w:line="240" w:lineRule="auto"/>
                                          </w:pPr>
                                          <w:r>
                                            <w:rPr>
                                              <w:rFonts w:ascii="Arial" w:eastAsia="Arial" w:hAnsi="Arial"/>
                                              <w:color w:val="000000"/>
                                            </w:rPr>
                                            <w:t>Rotherham Metropolitan Borough Council Bespoke Sector Led Improvment (SLI ) Assignments 13/07/2016 - 15/07/2016</w:t>
                                          </w:r>
                                        </w:p>
                                      </w:tc>
                                      <w:tc>
                                        <w:tcPr>
                                          <w:tcW w:w="2587" w:type="dxa"/>
                                          <w:tcBorders>
                                            <w:top w:val="nil"/>
                                            <w:left w:val="nil"/>
                                            <w:bottom w:val="nil"/>
                                            <w:right w:val="nil"/>
                                          </w:tcBorders>
                                          <w:tcMar>
                                            <w:top w:w="39" w:type="dxa"/>
                                            <w:left w:w="39" w:type="dxa"/>
                                            <w:bottom w:w="39" w:type="dxa"/>
                                            <w:right w:w="39" w:type="dxa"/>
                                          </w:tcMar>
                                        </w:tcPr>
                                        <w:p w14:paraId="7B655784" w14:textId="77777777" w:rsidR="00C9742E" w:rsidRDefault="007E103E">
                                          <w:pPr>
                                            <w:spacing w:after="0" w:line="240" w:lineRule="auto"/>
                                          </w:pPr>
                                          <w:r>
                                            <w:rPr>
                                              <w:rFonts w:ascii="Arial" w:eastAsia="Arial" w:hAnsi="Arial"/>
                                              <w:color w:val="000000"/>
                                            </w:rPr>
                                            <w:t>13-Jul-16 to 15-Jul-16</w:t>
                                          </w:r>
                                        </w:p>
                                      </w:tc>
                                    </w:tr>
                                    <w:tr w:rsidR="00C9742E" w14:paraId="08201B4E" w14:textId="77777777">
                                      <w:trPr>
                                        <w:trHeight w:val="224"/>
                                      </w:trPr>
                                      <w:tc>
                                        <w:tcPr>
                                          <w:tcW w:w="6300" w:type="dxa"/>
                                          <w:tcBorders>
                                            <w:top w:val="nil"/>
                                            <w:left w:val="nil"/>
                                            <w:bottom w:val="nil"/>
                                            <w:right w:val="nil"/>
                                          </w:tcBorders>
                                          <w:tcMar>
                                            <w:top w:w="39" w:type="dxa"/>
                                            <w:left w:w="39" w:type="dxa"/>
                                            <w:bottom w:w="39" w:type="dxa"/>
                                            <w:right w:w="39" w:type="dxa"/>
                                          </w:tcMar>
                                        </w:tcPr>
                                        <w:p w14:paraId="70CE0365" w14:textId="77777777" w:rsidR="00C9742E" w:rsidRDefault="007E103E">
                                          <w:pPr>
                                            <w:spacing w:after="0" w:line="240" w:lineRule="auto"/>
                                          </w:pPr>
                                          <w:r>
                                            <w:rPr>
                                              <w:rFonts w:ascii="Arial" w:eastAsia="Arial" w:hAnsi="Arial"/>
                                              <w:color w:val="000000"/>
                                            </w:rPr>
                                            <w:t>Bournemouth Borough Council Children's Safeguarding Peer Review 02/11/2015 - 06/11/2015</w:t>
                                          </w:r>
                                        </w:p>
                                      </w:tc>
                                      <w:tc>
                                        <w:tcPr>
                                          <w:tcW w:w="2587" w:type="dxa"/>
                                          <w:tcBorders>
                                            <w:top w:val="nil"/>
                                            <w:left w:val="nil"/>
                                            <w:bottom w:val="nil"/>
                                            <w:right w:val="nil"/>
                                          </w:tcBorders>
                                          <w:tcMar>
                                            <w:top w:w="39" w:type="dxa"/>
                                            <w:left w:w="39" w:type="dxa"/>
                                            <w:bottom w:w="39" w:type="dxa"/>
                                            <w:right w:w="39" w:type="dxa"/>
                                          </w:tcMar>
                                        </w:tcPr>
                                        <w:p w14:paraId="2A6537F2" w14:textId="77777777" w:rsidR="00C9742E" w:rsidRDefault="007E103E">
                                          <w:pPr>
                                            <w:spacing w:after="0" w:line="240" w:lineRule="auto"/>
                                          </w:pPr>
                                          <w:r>
                                            <w:rPr>
                                              <w:rFonts w:ascii="Arial" w:eastAsia="Arial" w:hAnsi="Arial"/>
                                              <w:color w:val="000000"/>
                                            </w:rPr>
                                            <w:t>02-Nov-15 to 06-Nov-15</w:t>
                                          </w:r>
                                        </w:p>
                                      </w:tc>
                                    </w:tr>
                                    <w:tr w:rsidR="00C9742E" w14:paraId="755A2643" w14:textId="77777777">
                                      <w:trPr>
                                        <w:trHeight w:val="224"/>
                                      </w:trPr>
                                      <w:tc>
                                        <w:tcPr>
                                          <w:tcW w:w="6300" w:type="dxa"/>
                                          <w:tcBorders>
                                            <w:top w:val="nil"/>
                                            <w:left w:val="nil"/>
                                            <w:bottom w:val="nil"/>
                                            <w:right w:val="nil"/>
                                          </w:tcBorders>
                                          <w:tcMar>
                                            <w:top w:w="39" w:type="dxa"/>
                                            <w:left w:w="39" w:type="dxa"/>
                                            <w:bottom w:w="39" w:type="dxa"/>
                                            <w:right w:w="39" w:type="dxa"/>
                                          </w:tcMar>
                                        </w:tcPr>
                                        <w:p w14:paraId="52C43163" w14:textId="77777777" w:rsidR="00C9742E" w:rsidRDefault="007E103E">
                                          <w:pPr>
                                            <w:spacing w:after="0" w:line="240" w:lineRule="auto"/>
                                          </w:pPr>
                                          <w:r>
                                            <w:rPr>
                                              <w:rFonts w:ascii="Arial" w:eastAsia="Arial" w:hAnsi="Arial"/>
                                              <w:color w:val="000000"/>
                                            </w:rPr>
                                            <w:t>Manchest</w:t>
                                          </w:r>
                                          <w:r>
                                            <w:rPr>
                                              <w:rFonts w:ascii="Arial" w:eastAsia="Arial" w:hAnsi="Arial"/>
                                              <w:color w:val="000000"/>
                                            </w:rPr>
                                            <w:t>er City Council Children's Safeguarding Peer Review 04/02/2013 - 08/02/2013</w:t>
                                          </w:r>
                                        </w:p>
                                      </w:tc>
                                      <w:tc>
                                        <w:tcPr>
                                          <w:tcW w:w="2587" w:type="dxa"/>
                                          <w:tcBorders>
                                            <w:top w:val="nil"/>
                                            <w:left w:val="nil"/>
                                            <w:bottom w:val="nil"/>
                                            <w:right w:val="nil"/>
                                          </w:tcBorders>
                                          <w:tcMar>
                                            <w:top w:w="39" w:type="dxa"/>
                                            <w:left w:w="39" w:type="dxa"/>
                                            <w:bottom w:w="39" w:type="dxa"/>
                                            <w:right w:w="39" w:type="dxa"/>
                                          </w:tcMar>
                                        </w:tcPr>
                                        <w:p w14:paraId="4BA789B1" w14:textId="77777777" w:rsidR="00C9742E" w:rsidRDefault="007E103E">
                                          <w:pPr>
                                            <w:spacing w:after="0" w:line="240" w:lineRule="auto"/>
                                          </w:pPr>
                                          <w:r>
                                            <w:rPr>
                                              <w:rFonts w:ascii="Arial" w:eastAsia="Arial" w:hAnsi="Arial"/>
                                              <w:color w:val="000000"/>
                                            </w:rPr>
                                            <w:t>04-Feb-13 to 08-Feb-13</w:t>
                                          </w:r>
                                        </w:p>
                                      </w:tc>
                                    </w:tr>
                                    <w:tr w:rsidR="00C9742E" w14:paraId="0C1BA838" w14:textId="77777777">
                                      <w:trPr>
                                        <w:trHeight w:val="224"/>
                                      </w:trPr>
                                      <w:tc>
                                        <w:tcPr>
                                          <w:tcW w:w="6300" w:type="dxa"/>
                                          <w:tcBorders>
                                            <w:top w:val="nil"/>
                                            <w:left w:val="nil"/>
                                            <w:bottom w:val="nil"/>
                                            <w:right w:val="nil"/>
                                          </w:tcBorders>
                                          <w:tcMar>
                                            <w:top w:w="39" w:type="dxa"/>
                                            <w:left w:w="39" w:type="dxa"/>
                                            <w:bottom w:w="39" w:type="dxa"/>
                                            <w:right w:w="39" w:type="dxa"/>
                                          </w:tcMar>
                                        </w:tcPr>
                                        <w:p w14:paraId="1E7AC5D0" w14:textId="77777777" w:rsidR="00C9742E" w:rsidRDefault="007E103E">
                                          <w:pPr>
                                            <w:spacing w:after="0" w:line="240" w:lineRule="auto"/>
                                          </w:pPr>
                                          <w:r>
                                            <w:rPr>
                                              <w:rFonts w:ascii="Arial" w:eastAsia="Arial" w:hAnsi="Arial"/>
                                              <w:color w:val="000000"/>
                                            </w:rPr>
                                            <w:t>London Borough of Redbridge Children's Safeguarding Peer Review 21/11/2011 - 29/05/2012</w:t>
                                          </w:r>
                                        </w:p>
                                      </w:tc>
                                      <w:tc>
                                        <w:tcPr>
                                          <w:tcW w:w="2587" w:type="dxa"/>
                                          <w:tcBorders>
                                            <w:top w:val="nil"/>
                                            <w:left w:val="nil"/>
                                            <w:bottom w:val="nil"/>
                                            <w:right w:val="nil"/>
                                          </w:tcBorders>
                                          <w:tcMar>
                                            <w:top w:w="39" w:type="dxa"/>
                                            <w:left w:w="39" w:type="dxa"/>
                                            <w:bottom w:w="39" w:type="dxa"/>
                                            <w:right w:w="39" w:type="dxa"/>
                                          </w:tcMar>
                                        </w:tcPr>
                                        <w:p w14:paraId="67037E93" w14:textId="77777777" w:rsidR="00C9742E" w:rsidRDefault="007E103E">
                                          <w:pPr>
                                            <w:spacing w:after="0" w:line="240" w:lineRule="auto"/>
                                          </w:pPr>
                                          <w:r>
                                            <w:rPr>
                                              <w:rFonts w:ascii="Arial" w:eastAsia="Arial" w:hAnsi="Arial"/>
                                              <w:color w:val="000000"/>
                                            </w:rPr>
                                            <w:t>21-Nov-11 to 29-May-12</w:t>
                                          </w:r>
                                        </w:p>
                                      </w:tc>
                                    </w:tr>
                                    <w:tr w:rsidR="00C9742E" w14:paraId="185A0273" w14:textId="77777777">
                                      <w:trPr>
                                        <w:trHeight w:val="224"/>
                                      </w:trPr>
                                      <w:tc>
                                        <w:tcPr>
                                          <w:tcW w:w="6300" w:type="dxa"/>
                                          <w:tcBorders>
                                            <w:top w:val="nil"/>
                                            <w:left w:val="nil"/>
                                            <w:bottom w:val="nil"/>
                                            <w:right w:val="nil"/>
                                          </w:tcBorders>
                                          <w:tcMar>
                                            <w:top w:w="39" w:type="dxa"/>
                                            <w:left w:w="39" w:type="dxa"/>
                                            <w:bottom w:w="39" w:type="dxa"/>
                                            <w:right w:w="39" w:type="dxa"/>
                                          </w:tcMar>
                                        </w:tcPr>
                                        <w:p w14:paraId="1C112584" w14:textId="77777777" w:rsidR="00C9742E" w:rsidRDefault="007E103E">
                                          <w:pPr>
                                            <w:spacing w:after="0" w:line="240" w:lineRule="auto"/>
                                          </w:pPr>
                                          <w:r>
                                            <w:rPr>
                                              <w:rFonts w:ascii="Arial" w:eastAsia="Arial" w:hAnsi="Arial"/>
                                              <w:color w:val="000000"/>
                                            </w:rPr>
                                            <w:t>Rotherham Metropolitan Borough Council Child</w:t>
                                          </w:r>
                                          <w:r>
                                            <w:rPr>
                                              <w:rFonts w:ascii="Arial" w:eastAsia="Arial" w:hAnsi="Arial"/>
                                              <w:color w:val="000000"/>
                                            </w:rPr>
                                            <w:t>ren's Safeguarding Peer Review 03/10/2011 - 07/10/2011</w:t>
                                          </w:r>
                                        </w:p>
                                      </w:tc>
                                      <w:tc>
                                        <w:tcPr>
                                          <w:tcW w:w="2587" w:type="dxa"/>
                                          <w:tcBorders>
                                            <w:top w:val="nil"/>
                                            <w:left w:val="nil"/>
                                            <w:bottom w:val="nil"/>
                                            <w:right w:val="nil"/>
                                          </w:tcBorders>
                                          <w:tcMar>
                                            <w:top w:w="39" w:type="dxa"/>
                                            <w:left w:w="39" w:type="dxa"/>
                                            <w:bottom w:w="39" w:type="dxa"/>
                                            <w:right w:w="39" w:type="dxa"/>
                                          </w:tcMar>
                                        </w:tcPr>
                                        <w:p w14:paraId="58D90322" w14:textId="77777777" w:rsidR="00C9742E" w:rsidRDefault="007E103E">
                                          <w:pPr>
                                            <w:spacing w:after="0" w:line="240" w:lineRule="auto"/>
                                          </w:pPr>
                                          <w:r>
                                            <w:rPr>
                                              <w:rFonts w:ascii="Arial" w:eastAsia="Arial" w:hAnsi="Arial"/>
                                              <w:color w:val="000000"/>
                                            </w:rPr>
                                            <w:t>03-Oct-11 to 07-Oct-11</w:t>
                                          </w:r>
                                        </w:p>
                                      </w:tc>
                                    </w:tr>
                                  </w:tbl>
                                  <w:p w14:paraId="501CBA1C" w14:textId="77777777" w:rsidR="00C9742E" w:rsidRDefault="00C9742E">
                                    <w:pPr>
                                      <w:spacing w:after="0" w:line="240" w:lineRule="auto"/>
                                    </w:pPr>
                                  </w:p>
                                </w:tc>
                              </w:tr>
                            </w:tbl>
                            <w:p w14:paraId="5DAC7F4F" w14:textId="77777777" w:rsidR="00C9742E" w:rsidRDefault="00C9742E">
                              <w:pPr>
                                <w:spacing w:after="0" w:line="240" w:lineRule="auto"/>
                              </w:pPr>
                            </w:p>
                          </w:tc>
                          <w:tc>
                            <w:tcPr>
                              <w:tcW w:w="22" w:type="dxa"/>
                            </w:tcPr>
                            <w:p w14:paraId="1114066A" w14:textId="77777777" w:rsidR="00C9742E" w:rsidRDefault="00C9742E">
                              <w:pPr>
                                <w:pStyle w:val="EmptyCellLayoutStyle"/>
                                <w:spacing w:after="0" w:line="240" w:lineRule="auto"/>
                              </w:pPr>
                            </w:p>
                          </w:tc>
                        </w:tr>
                        <w:tr w:rsidR="00C9742E" w14:paraId="420F4E20" w14:textId="77777777">
                          <w:trPr>
                            <w:trHeight w:val="100"/>
                          </w:trPr>
                          <w:tc>
                            <w:tcPr>
                              <w:tcW w:w="0" w:type="dxa"/>
                            </w:tcPr>
                            <w:p w14:paraId="60D8E9B0" w14:textId="77777777" w:rsidR="00C9742E" w:rsidRDefault="00C9742E">
                              <w:pPr>
                                <w:pStyle w:val="EmptyCellLayoutStyle"/>
                                <w:spacing w:after="0" w:line="240" w:lineRule="auto"/>
                              </w:pPr>
                            </w:p>
                          </w:tc>
                          <w:tc>
                            <w:tcPr>
                              <w:tcW w:w="2452" w:type="dxa"/>
                            </w:tcPr>
                            <w:p w14:paraId="7C89EA89" w14:textId="77777777" w:rsidR="00C9742E" w:rsidRDefault="00C9742E">
                              <w:pPr>
                                <w:pStyle w:val="EmptyCellLayoutStyle"/>
                                <w:spacing w:after="0" w:line="240" w:lineRule="auto"/>
                              </w:pPr>
                            </w:p>
                          </w:tc>
                          <w:tc>
                            <w:tcPr>
                              <w:tcW w:w="1079" w:type="dxa"/>
                            </w:tcPr>
                            <w:p w14:paraId="51F795A9" w14:textId="77777777" w:rsidR="00C9742E" w:rsidRDefault="00C9742E">
                              <w:pPr>
                                <w:pStyle w:val="EmptyCellLayoutStyle"/>
                                <w:spacing w:after="0" w:line="240" w:lineRule="auto"/>
                              </w:pPr>
                            </w:p>
                          </w:tc>
                          <w:tc>
                            <w:tcPr>
                              <w:tcW w:w="71" w:type="dxa"/>
                            </w:tcPr>
                            <w:p w14:paraId="22355308" w14:textId="77777777" w:rsidR="00C9742E" w:rsidRDefault="00C9742E">
                              <w:pPr>
                                <w:pStyle w:val="EmptyCellLayoutStyle"/>
                                <w:spacing w:after="0" w:line="240" w:lineRule="auto"/>
                              </w:pPr>
                            </w:p>
                          </w:tc>
                          <w:tc>
                            <w:tcPr>
                              <w:tcW w:w="1747" w:type="dxa"/>
                            </w:tcPr>
                            <w:p w14:paraId="72BF1D30" w14:textId="77777777" w:rsidR="00C9742E" w:rsidRDefault="00C9742E">
                              <w:pPr>
                                <w:pStyle w:val="EmptyCellLayoutStyle"/>
                                <w:spacing w:after="0" w:line="240" w:lineRule="auto"/>
                              </w:pPr>
                            </w:p>
                          </w:tc>
                          <w:tc>
                            <w:tcPr>
                              <w:tcW w:w="2021" w:type="dxa"/>
                            </w:tcPr>
                            <w:p w14:paraId="28CFBEFD" w14:textId="77777777" w:rsidR="00C9742E" w:rsidRDefault="00C9742E">
                              <w:pPr>
                                <w:pStyle w:val="EmptyCellLayoutStyle"/>
                                <w:spacing w:after="0" w:line="240" w:lineRule="auto"/>
                              </w:pPr>
                            </w:p>
                          </w:tc>
                          <w:tc>
                            <w:tcPr>
                              <w:tcW w:w="884" w:type="dxa"/>
                            </w:tcPr>
                            <w:p w14:paraId="44DEAFD3" w14:textId="77777777" w:rsidR="00C9742E" w:rsidRDefault="00C9742E">
                              <w:pPr>
                                <w:pStyle w:val="EmptyCellLayoutStyle"/>
                                <w:spacing w:after="0" w:line="240" w:lineRule="auto"/>
                              </w:pPr>
                            </w:p>
                          </w:tc>
                          <w:tc>
                            <w:tcPr>
                              <w:tcW w:w="412" w:type="dxa"/>
                            </w:tcPr>
                            <w:p w14:paraId="2E0C092C" w14:textId="77777777" w:rsidR="00C9742E" w:rsidRDefault="00C9742E">
                              <w:pPr>
                                <w:pStyle w:val="EmptyCellLayoutStyle"/>
                                <w:spacing w:after="0" w:line="240" w:lineRule="auto"/>
                              </w:pPr>
                            </w:p>
                          </w:tc>
                          <w:tc>
                            <w:tcPr>
                              <w:tcW w:w="168" w:type="dxa"/>
                            </w:tcPr>
                            <w:p w14:paraId="1EC89675" w14:textId="77777777" w:rsidR="00C9742E" w:rsidRDefault="00C9742E">
                              <w:pPr>
                                <w:pStyle w:val="EmptyCellLayoutStyle"/>
                                <w:spacing w:after="0" w:line="240" w:lineRule="auto"/>
                              </w:pPr>
                            </w:p>
                          </w:tc>
                          <w:tc>
                            <w:tcPr>
                              <w:tcW w:w="49" w:type="dxa"/>
                            </w:tcPr>
                            <w:p w14:paraId="1040C632" w14:textId="77777777" w:rsidR="00C9742E" w:rsidRDefault="00C9742E">
                              <w:pPr>
                                <w:pStyle w:val="EmptyCellLayoutStyle"/>
                                <w:spacing w:after="0" w:line="240" w:lineRule="auto"/>
                              </w:pPr>
                            </w:p>
                          </w:tc>
                          <w:tc>
                            <w:tcPr>
                              <w:tcW w:w="22" w:type="dxa"/>
                            </w:tcPr>
                            <w:p w14:paraId="20002EC7" w14:textId="77777777" w:rsidR="00C9742E" w:rsidRDefault="00C9742E">
                              <w:pPr>
                                <w:pStyle w:val="EmptyCellLayoutStyle"/>
                                <w:spacing w:after="0" w:line="240" w:lineRule="auto"/>
                              </w:pPr>
                            </w:p>
                          </w:tc>
                        </w:tr>
                        <w:tr w:rsidR="00C9742E" w14:paraId="1148794E" w14:textId="77777777">
                          <w:trPr>
                            <w:trHeight w:val="95"/>
                          </w:trPr>
                          <w:tc>
                            <w:tcPr>
                              <w:tcW w:w="0" w:type="dxa"/>
                            </w:tcPr>
                            <w:p w14:paraId="6035068D" w14:textId="77777777" w:rsidR="00C9742E" w:rsidRDefault="00C9742E">
                              <w:pPr>
                                <w:pStyle w:val="EmptyCellLayoutStyle"/>
                                <w:spacing w:after="0" w:line="240" w:lineRule="auto"/>
                              </w:pPr>
                            </w:p>
                          </w:tc>
                          <w:tc>
                            <w:tcPr>
                              <w:tcW w:w="2452" w:type="dxa"/>
                              <w:tcBorders>
                                <w:top w:val="single" w:sz="7" w:space="0" w:color="000000"/>
                              </w:tcBorders>
                            </w:tcPr>
                            <w:p w14:paraId="6D4942C2" w14:textId="77777777" w:rsidR="00C9742E" w:rsidRDefault="00C9742E">
                              <w:pPr>
                                <w:pStyle w:val="EmptyCellLayoutStyle"/>
                                <w:spacing w:after="0" w:line="240" w:lineRule="auto"/>
                              </w:pPr>
                            </w:p>
                          </w:tc>
                          <w:tc>
                            <w:tcPr>
                              <w:tcW w:w="1079" w:type="dxa"/>
                              <w:tcBorders>
                                <w:top w:val="single" w:sz="7" w:space="0" w:color="000000"/>
                              </w:tcBorders>
                            </w:tcPr>
                            <w:p w14:paraId="2E931021" w14:textId="77777777" w:rsidR="00C9742E" w:rsidRDefault="00C9742E">
                              <w:pPr>
                                <w:pStyle w:val="EmptyCellLayoutStyle"/>
                                <w:spacing w:after="0" w:line="240" w:lineRule="auto"/>
                              </w:pPr>
                            </w:p>
                          </w:tc>
                          <w:tc>
                            <w:tcPr>
                              <w:tcW w:w="71" w:type="dxa"/>
                              <w:tcBorders>
                                <w:top w:val="single" w:sz="7" w:space="0" w:color="000000"/>
                              </w:tcBorders>
                            </w:tcPr>
                            <w:p w14:paraId="5ADE7B02" w14:textId="77777777" w:rsidR="00C9742E" w:rsidRDefault="00C9742E">
                              <w:pPr>
                                <w:pStyle w:val="EmptyCellLayoutStyle"/>
                                <w:spacing w:after="0" w:line="240" w:lineRule="auto"/>
                              </w:pPr>
                            </w:p>
                          </w:tc>
                          <w:tc>
                            <w:tcPr>
                              <w:tcW w:w="1747" w:type="dxa"/>
                              <w:tcBorders>
                                <w:top w:val="single" w:sz="7" w:space="0" w:color="000000"/>
                              </w:tcBorders>
                            </w:tcPr>
                            <w:p w14:paraId="2421DE56" w14:textId="77777777" w:rsidR="00C9742E" w:rsidRDefault="00C9742E">
                              <w:pPr>
                                <w:pStyle w:val="EmptyCellLayoutStyle"/>
                                <w:spacing w:after="0" w:line="240" w:lineRule="auto"/>
                              </w:pPr>
                            </w:p>
                          </w:tc>
                          <w:tc>
                            <w:tcPr>
                              <w:tcW w:w="2021" w:type="dxa"/>
                              <w:tcBorders>
                                <w:top w:val="single" w:sz="7" w:space="0" w:color="000000"/>
                              </w:tcBorders>
                            </w:tcPr>
                            <w:p w14:paraId="425B3E37" w14:textId="77777777" w:rsidR="00C9742E" w:rsidRDefault="00C9742E">
                              <w:pPr>
                                <w:pStyle w:val="EmptyCellLayoutStyle"/>
                                <w:spacing w:after="0" w:line="240" w:lineRule="auto"/>
                              </w:pPr>
                            </w:p>
                          </w:tc>
                          <w:tc>
                            <w:tcPr>
                              <w:tcW w:w="884" w:type="dxa"/>
                              <w:tcBorders>
                                <w:top w:val="single" w:sz="7" w:space="0" w:color="000000"/>
                              </w:tcBorders>
                            </w:tcPr>
                            <w:p w14:paraId="416EADEE" w14:textId="77777777" w:rsidR="00C9742E" w:rsidRDefault="00C9742E">
                              <w:pPr>
                                <w:pStyle w:val="EmptyCellLayoutStyle"/>
                                <w:spacing w:after="0" w:line="240" w:lineRule="auto"/>
                              </w:pPr>
                            </w:p>
                          </w:tc>
                          <w:tc>
                            <w:tcPr>
                              <w:tcW w:w="412" w:type="dxa"/>
                              <w:tcBorders>
                                <w:top w:val="single" w:sz="7" w:space="0" w:color="000000"/>
                              </w:tcBorders>
                            </w:tcPr>
                            <w:p w14:paraId="4E135728" w14:textId="77777777" w:rsidR="00C9742E" w:rsidRDefault="00C9742E">
                              <w:pPr>
                                <w:pStyle w:val="EmptyCellLayoutStyle"/>
                                <w:spacing w:after="0" w:line="240" w:lineRule="auto"/>
                              </w:pPr>
                            </w:p>
                          </w:tc>
                          <w:tc>
                            <w:tcPr>
                              <w:tcW w:w="168" w:type="dxa"/>
                              <w:tcBorders>
                                <w:top w:val="single" w:sz="7" w:space="0" w:color="000000"/>
                              </w:tcBorders>
                            </w:tcPr>
                            <w:p w14:paraId="57036F40" w14:textId="77777777" w:rsidR="00C9742E" w:rsidRDefault="00C9742E">
                              <w:pPr>
                                <w:pStyle w:val="EmptyCellLayoutStyle"/>
                                <w:spacing w:after="0" w:line="240" w:lineRule="auto"/>
                              </w:pPr>
                            </w:p>
                          </w:tc>
                          <w:tc>
                            <w:tcPr>
                              <w:tcW w:w="49" w:type="dxa"/>
                              <w:tcBorders>
                                <w:top w:val="single" w:sz="7" w:space="0" w:color="000000"/>
                              </w:tcBorders>
                            </w:tcPr>
                            <w:p w14:paraId="39CFBC4C" w14:textId="77777777" w:rsidR="00C9742E" w:rsidRDefault="00C9742E">
                              <w:pPr>
                                <w:pStyle w:val="EmptyCellLayoutStyle"/>
                                <w:spacing w:after="0" w:line="240" w:lineRule="auto"/>
                              </w:pPr>
                            </w:p>
                          </w:tc>
                          <w:tc>
                            <w:tcPr>
                              <w:tcW w:w="22" w:type="dxa"/>
                              <w:tcBorders>
                                <w:top w:val="single" w:sz="7" w:space="0" w:color="000000"/>
                              </w:tcBorders>
                            </w:tcPr>
                            <w:p w14:paraId="71778579" w14:textId="77777777" w:rsidR="00C9742E" w:rsidRDefault="00C9742E">
                              <w:pPr>
                                <w:pStyle w:val="EmptyCellLayoutStyle"/>
                                <w:spacing w:after="0" w:line="240" w:lineRule="auto"/>
                              </w:pPr>
                            </w:p>
                          </w:tc>
                        </w:tr>
                        <w:tr w:rsidR="007E103E" w14:paraId="1760D648" w14:textId="77777777" w:rsidTr="007E103E">
                          <w:trPr>
                            <w:trHeight w:val="340"/>
                          </w:trPr>
                          <w:tc>
                            <w:tcPr>
                              <w:tcW w:w="0" w:type="dxa"/>
                            </w:tcPr>
                            <w:p w14:paraId="2462730A" w14:textId="77777777" w:rsidR="00C9742E" w:rsidRDefault="00C9742E">
                              <w:pPr>
                                <w:pStyle w:val="EmptyCellLayoutStyle"/>
                                <w:spacing w:after="0" w:line="240" w:lineRule="auto"/>
                              </w:pPr>
                            </w:p>
                          </w:tc>
                          <w:tc>
                            <w:tcPr>
                              <w:tcW w:w="2452" w:type="dxa"/>
                              <w:gridSpan w:val="2"/>
                            </w:tcPr>
                            <w:tbl>
                              <w:tblPr>
                                <w:tblW w:w="0" w:type="auto"/>
                                <w:tblCellMar>
                                  <w:left w:w="0" w:type="dxa"/>
                                  <w:right w:w="0" w:type="dxa"/>
                                </w:tblCellMar>
                                <w:tblLook w:val="04A0" w:firstRow="1" w:lastRow="0" w:firstColumn="1" w:lastColumn="0" w:noHBand="0" w:noVBand="1"/>
                              </w:tblPr>
                              <w:tblGrid>
                                <w:gridCol w:w="3527"/>
                              </w:tblGrid>
                              <w:tr w:rsidR="00C9742E" w14:paraId="1A129DEC" w14:textId="77777777">
                                <w:trPr>
                                  <w:trHeight w:val="262"/>
                                </w:trPr>
                                <w:tc>
                                  <w:tcPr>
                                    <w:tcW w:w="3532" w:type="dxa"/>
                                    <w:tcBorders>
                                      <w:top w:val="nil"/>
                                      <w:left w:val="nil"/>
                                      <w:bottom w:val="nil"/>
                                      <w:right w:val="nil"/>
                                    </w:tcBorders>
                                    <w:tcMar>
                                      <w:top w:w="39" w:type="dxa"/>
                                      <w:left w:w="39" w:type="dxa"/>
                                      <w:bottom w:w="39" w:type="dxa"/>
                                      <w:right w:w="39" w:type="dxa"/>
                                    </w:tcMar>
                                  </w:tcPr>
                                  <w:p w14:paraId="6FE407F8" w14:textId="77777777" w:rsidR="00C9742E" w:rsidRDefault="007E103E">
                                    <w:pPr>
                                      <w:spacing w:after="0" w:line="240" w:lineRule="auto"/>
                                    </w:pPr>
                                    <w:r>
                                      <w:rPr>
                                        <w:rFonts w:ascii="Segoe UI" w:eastAsia="Segoe UI" w:hAnsi="Segoe UI"/>
                                        <w:b/>
                                        <w:color w:val="000000"/>
                                      </w:rPr>
                                      <w:t>Other Peer Experience</w:t>
                                    </w:r>
                                  </w:p>
                                </w:tc>
                              </w:tr>
                            </w:tbl>
                            <w:p w14:paraId="57411EB4" w14:textId="77777777" w:rsidR="00C9742E" w:rsidRDefault="00C9742E">
                              <w:pPr>
                                <w:spacing w:after="0" w:line="240" w:lineRule="auto"/>
                              </w:pPr>
                            </w:p>
                          </w:tc>
                          <w:tc>
                            <w:tcPr>
                              <w:tcW w:w="71" w:type="dxa"/>
                            </w:tcPr>
                            <w:p w14:paraId="5D16D0B6" w14:textId="77777777" w:rsidR="00C9742E" w:rsidRDefault="00C9742E">
                              <w:pPr>
                                <w:pStyle w:val="EmptyCellLayoutStyle"/>
                                <w:spacing w:after="0" w:line="240" w:lineRule="auto"/>
                              </w:pPr>
                            </w:p>
                          </w:tc>
                          <w:tc>
                            <w:tcPr>
                              <w:tcW w:w="1747" w:type="dxa"/>
                            </w:tcPr>
                            <w:p w14:paraId="4F51BAE5" w14:textId="77777777" w:rsidR="00C9742E" w:rsidRDefault="00C9742E">
                              <w:pPr>
                                <w:pStyle w:val="EmptyCellLayoutStyle"/>
                                <w:spacing w:after="0" w:line="240" w:lineRule="auto"/>
                              </w:pPr>
                            </w:p>
                          </w:tc>
                          <w:tc>
                            <w:tcPr>
                              <w:tcW w:w="2021" w:type="dxa"/>
                            </w:tcPr>
                            <w:p w14:paraId="0D7BC8CC" w14:textId="77777777" w:rsidR="00C9742E" w:rsidRDefault="00C9742E">
                              <w:pPr>
                                <w:pStyle w:val="EmptyCellLayoutStyle"/>
                                <w:spacing w:after="0" w:line="240" w:lineRule="auto"/>
                              </w:pPr>
                            </w:p>
                          </w:tc>
                          <w:tc>
                            <w:tcPr>
                              <w:tcW w:w="884" w:type="dxa"/>
                            </w:tcPr>
                            <w:p w14:paraId="60D2F946" w14:textId="77777777" w:rsidR="00C9742E" w:rsidRDefault="00C9742E">
                              <w:pPr>
                                <w:pStyle w:val="EmptyCellLayoutStyle"/>
                                <w:spacing w:after="0" w:line="240" w:lineRule="auto"/>
                              </w:pPr>
                            </w:p>
                          </w:tc>
                          <w:tc>
                            <w:tcPr>
                              <w:tcW w:w="412" w:type="dxa"/>
                            </w:tcPr>
                            <w:p w14:paraId="18B1D0FE" w14:textId="77777777" w:rsidR="00C9742E" w:rsidRDefault="00C9742E">
                              <w:pPr>
                                <w:pStyle w:val="EmptyCellLayoutStyle"/>
                                <w:spacing w:after="0" w:line="240" w:lineRule="auto"/>
                              </w:pPr>
                            </w:p>
                          </w:tc>
                          <w:tc>
                            <w:tcPr>
                              <w:tcW w:w="168" w:type="dxa"/>
                            </w:tcPr>
                            <w:p w14:paraId="78AB5C96" w14:textId="77777777" w:rsidR="00C9742E" w:rsidRDefault="00C9742E">
                              <w:pPr>
                                <w:pStyle w:val="EmptyCellLayoutStyle"/>
                                <w:spacing w:after="0" w:line="240" w:lineRule="auto"/>
                              </w:pPr>
                            </w:p>
                          </w:tc>
                          <w:tc>
                            <w:tcPr>
                              <w:tcW w:w="49" w:type="dxa"/>
                            </w:tcPr>
                            <w:p w14:paraId="610BEF29" w14:textId="77777777" w:rsidR="00C9742E" w:rsidRDefault="00C9742E">
                              <w:pPr>
                                <w:pStyle w:val="EmptyCellLayoutStyle"/>
                                <w:spacing w:after="0" w:line="240" w:lineRule="auto"/>
                              </w:pPr>
                            </w:p>
                          </w:tc>
                          <w:tc>
                            <w:tcPr>
                              <w:tcW w:w="22" w:type="dxa"/>
                            </w:tcPr>
                            <w:p w14:paraId="21E2DDB9" w14:textId="77777777" w:rsidR="00C9742E" w:rsidRDefault="00C9742E">
                              <w:pPr>
                                <w:pStyle w:val="EmptyCellLayoutStyle"/>
                                <w:spacing w:after="0" w:line="240" w:lineRule="auto"/>
                              </w:pPr>
                            </w:p>
                          </w:tc>
                        </w:tr>
                        <w:tr w:rsidR="00C9742E" w14:paraId="06B5E9C7" w14:textId="77777777">
                          <w:trPr>
                            <w:trHeight w:val="100"/>
                          </w:trPr>
                          <w:tc>
                            <w:tcPr>
                              <w:tcW w:w="0" w:type="dxa"/>
                            </w:tcPr>
                            <w:p w14:paraId="790933FC" w14:textId="77777777" w:rsidR="00C9742E" w:rsidRDefault="00C9742E">
                              <w:pPr>
                                <w:pStyle w:val="EmptyCellLayoutStyle"/>
                                <w:spacing w:after="0" w:line="240" w:lineRule="auto"/>
                              </w:pPr>
                            </w:p>
                          </w:tc>
                          <w:tc>
                            <w:tcPr>
                              <w:tcW w:w="2452" w:type="dxa"/>
                            </w:tcPr>
                            <w:p w14:paraId="711C54B6" w14:textId="77777777" w:rsidR="00C9742E" w:rsidRDefault="00C9742E">
                              <w:pPr>
                                <w:pStyle w:val="EmptyCellLayoutStyle"/>
                                <w:spacing w:after="0" w:line="240" w:lineRule="auto"/>
                              </w:pPr>
                            </w:p>
                          </w:tc>
                          <w:tc>
                            <w:tcPr>
                              <w:tcW w:w="1079" w:type="dxa"/>
                            </w:tcPr>
                            <w:p w14:paraId="66EAC838" w14:textId="77777777" w:rsidR="00C9742E" w:rsidRDefault="00C9742E">
                              <w:pPr>
                                <w:pStyle w:val="EmptyCellLayoutStyle"/>
                                <w:spacing w:after="0" w:line="240" w:lineRule="auto"/>
                              </w:pPr>
                            </w:p>
                          </w:tc>
                          <w:tc>
                            <w:tcPr>
                              <w:tcW w:w="71" w:type="dxa"/>
                            </w:tcPr>
                            <w:p w14:paraId="58100128" w14:textId="77777777" w:rsidR="00C9742E" w:rsidRDefault="00C9742E">
                              <w:pPr>
                                <w:pStyle w:val="EmptyCellLayoutStyle"/>
                                <w:spacing w:after="0" w:line="240" w:lineRule="auto"/>
                              </w:pPr>
                            </w:p>
                          </w:tc>
                          <w:tc>
                            <w:tcPr>
                              <w:tcW w:w="1747" w:type="dxa"/>
                            </w:tcPr>
                            <w:p w14:paraId="79093C30" w14:textId="77777777" w:rsidR="00C9742E" w:rsidRDefault="00C9742E">
                              <w:pPr>
                                <w:pStyle w:val="EmptyCellLayoutStyle"/>
                                <w:spacing w:after="0" w:line="240" w:lineRule="auto"/>
                              </w:pPr>
                            </w:p>
                          </w:tc>
                          <w:tc>
                            <w:tcPr>
                              <w:tcW w:w="2021" w:type="dxa"/>
                            </w:tcPr>
                            <w:p w14:paraId="7256E36A" w14:textId="77777777" w:rsidR="00C9742E" w:rsidRDefault="00C9742E">
                              <w:pPr>
                                <w:pStyle w:val="EmptyCellLayoutStyle"/>
                                <w:spacing w:after="0" w:line="240" w:lineRule="auto"/>
                              </w:pPr>
                            </w:p>
                          </w:tc>
                          <w:tc>
                            <w:tcPr>
                              <w:tcW w:w="884" w:type="dxa"/>
                            </w:tcPr>
                            <w:p w14:paraId="0A5F3B98" w14:textId="77777777" w:rsidR="00C9742E" w:rsidRDefault="00C9742E">
                              <w:pPr>
                                <w:pStyle w:val="EmptyCellLayoutStyle"/>
                                <w:spacing w:after="0" w:line="240" w:lineRule="auto"/>
                              </w:pPr>
                            </w:p>
                          </w:tc>
                          <w:tc>
                            <w:tcPr>
                              <w:tcW w:w="412" w:type="dxa"/>
                            </w:tcPr>
                            <w:p w14:paraId="027DE0DB" w14:textId="77777777" w:rsidR="00C9742E" w:rsidRDefault="00C9742E">
                              <w:pPr>
                                <w:pStyle w:val="EmptyCellLayoutStyle"/>
                                <w:spacing w:after="0" w:line="240" w:lineRule="auto"/>
                              </w:pPr>
                            </w:p>
                          </w:tc>
                          <w:tc>
                            <w:tcPr>
                              <w:tcW w:w="168" w:type="dxa"/>
                            </w:tcPr>
                            <w:p w14:paraId="3227F299" w14:textId="77777777" w:rsidR="00C9742E" w:rsidRDefault="00C9742E">
                              <w:pPr>
                                <w:pStyle w:val="EmptyCellLayoutStyle"/>
                                <w:spacing w:after="0" w:line="240" w:lineRule="auto"/>
                              </w:pPr>
                            </w:p>
                          </w:tc>
                          <w:tc>
                            <w:tcPr>
                              <w:tcW w:w="49" w:type="dxa"/>
                            </w:tcPr>
                            <w:p w14:paraId="4192A489" w14:textId="77777777" w:rsidR="00C9742E" w:rsidRDefault="00C9742E">
                              <w:pPr>
                                <w:pStyle w:val="EmptyCellLayoutStyle"/>
                                <w:spacing w:after="0" w:line="240" w:lineRule="auto"/>
                              </w:pPr>
                            </w:p>
                          </w:tc>
                          <w:tc>
                            <w:tcPr>
                              <w:tcW w:w="22" w:type="dxa"/>
                            </w:tcPr>
                            <w:p w14:paraId="31BEFB28" w14:textId="77777777" w:rsidR="00C9742E" w:rsidRDefault="00C9742E">
                              <w:pPr>
                                <w:pStyle w:val="EmptyCellLayoutStyle"/>
                                <w:spacing w:after="0" w:line="240" w:lineRule="auto"/>
                              </w:pPr>
                            </w:p>
                          </w:tc>
                        </w:tr>
                        <w:tr w:rsidR="007E103E" w14:paraId="3B13F620" w14:textId="77777777" w:rsidTr="007E103E">
                          <w:trPr>
                            <w:trHeight w:val="1010"/>
                          </w:trPr>
                          <w:tc>
                            <w:tcPr>
                              <w:tcW w:w="0" w:type="dxa"/>
                            </w:tcPr>
                            <w:p w14:paraId="0BD62C45" w14:textId="77777777" w:rsidR="00C9742E" w:rsidRDefault="00C9742E">
                              <w:pPr>
                                <w:pStyle w:val="EmptyCellLayoutStyle"/>
                                <w:spacing w:after="0" w:line="240" w:lineRule="auto"/>
                              </w:pPr>
                            </w:p>
                          </w:tc>
                          <w:tc>
                            <w:tcPr>
                              <w:tcW w:w="2452" w:type="dxa"/>
                              <w:gridSpan w:val="10"/>
                            </w:tcPr>
                            <w:tbl>
                              <w:tblPr>
                                <w:tblW w:w="0" w:type="auto"/>
                                <w:tblCellMar>
                                  <w:left w:w="0" w:type="dxa"/>
                                  <w:right w:w="0" w:type="dxa"/>
                                </w:tblCellMar>
                                <w:tblLook w:val="04A0" w:firstRow="1" w:lastRow="0" w:firstColumn="1" w:lastColumn="0" w:noHBand="0" w:noVBand="1"/>
                              </w:tblPr>
                              <w:tblGrid>
                                <w:gridCol w:w="8903"/>
                              </w:tblGrid>
                              <w:tr w:rsidR="00C9742E" w14:paraId="1E0AD85E" w14:textId="77777777">
                                <w:tc>
                                  <w:tcPr>
                                    <w:tcW w:w="8909" w:type="dxa"/>
                                    <w:tcBorders>
                                      <w:top w:val="nil"/>
                                      <w:left w:val="nil"/>
                                      <w:bottom w:val="nil"/>
                                      <w:right w:val="nil"/>
                                    </w:tcBorders>
                                    <w:tcMar>
                                      <w:top w:w="39" w:type="dxa"/>
                                      <w:left w:w="39" w:type="dxa"/>
                                      <w:bottom w:w="39" w:type="dxa"/>
                                      <w:right w:w="39" w:type="dxa"/>
                                    </w:tcMar>
                                  </w:tcPr>
                                  <w:p w14:paraId="326D16A7" w14:textId="77777777" w:rsidR="00C9742E" w:rsidRDefault="007E103E">
                                    <w:pPr>
                                      <w:spacing w:after="0" w:line="240" w:lineRule="auto"/>
                                    </w:pPr>
                                    <w:r>
                                      <w:rPr>
                                        <w:rFonts w:ascii="Segoe UI" w:eastAsia="Segoe UI" w:hAnsi="Segoe UI"/>
                                        <w:color w:val="000000"/>
                                      </w:rPr>
                                      <w:br/>
                                      <w:t xml:space="preserve"> South East Sector Led Improvement Programme </w:t>
                                    </w:r>
                                    <w:r>
                                      <w:rPr>
                                        <w:rFonts w:ascii="Segoe UI" w:eastAsia="Segoe UI" w:hAnsi="Segoe UI"/>
                                        <w:color w:val="000000"/>
                                      </w:rPr>
                                      <w:br/>
                                      <w:t xml:space="preserve">  </w:t>
                                    </w:r>
                                    <w:r>
                                      <w:rPr>
                                        <w:rFonts w:ascii="Segoe UI" w:eastAsia="Segoe UI" w:hAnsi="Segoe UI"/>
                                        <w:color w:val="000000"/>
                                      </w:rPr>
                                      <w:br/>
                                    </w:r>
                                    <w:r>
                                      <w:rPr>
                                        <w:rFonts w:ascii="Segoe UI" w:eastAsia="Segoe UI" w:hAnsi="Segoe UI"/>
                                        <w:color w:val="000000"/>
                                      </w:rPr>
                                      <w:t xml:space="preserve"> ·          Medway – child protection analysis – November 2014 </w:t>
                                    </w:r>
                                    <w:r>
                                      <w:rPr>
                                        <w:rFonts w:ascii="Segoe UI" w:eastAsia="Segoe UI" w:hAnsi="Segoe UI"/>
                                        <w:color w:val="000000"/>
                                      </w:rPr>
                                      <w:br/>
                                      <w:t xml:space="preserve"> ·          Kent – LSCB – December 2014 </w:t>
                                    </w:r>
                                    <w:r>
                                      <w:rPr>
                                        <w:rFonts w:ascii="Segoe UI" w:eastAsia="Segoe UI" w:hAnsi="Segoe UI"/>
                                        <w:color w:val="000000"/>
                                      </w:rPr>
                                      <w:br/>
                                      <w:t xml:space="preserve"> ·          Southampton – CSE – February 2015 </w:t>
                                    </w:r>
                                    <w:r>
                                      <w:rPr>
                                        <w:rFonts w:ascii="Segoe UI" w:eastAsia="Segoe UI" w:hAnsi="Segoe UI"/>
                                        <w:color w:val="000000"/>
                                      </w:rPr>
                                      <w:br/>
                                      <w:t xml:space="preserve">  </w:t>
                                    </w:r>
                                    <w:r>
                                      <w:rPr>
                                        <w:rFonts w:ascii="Segoe UI" w:eastAsia="Segoe UI" w:hAnsi="Segoe UI"/>
                                        <w:color w:val="000000"/>
                                      </w:rPr>
                                      <w:br/>
                                    </w:r>
                                  </w:p>
                                </w:tc>
                              </w:tr>
                            </w:tbl>
                            <w:p w14:paraId="211B3D81" w14:textId="77777777" w:rsidR="00C9742E" w:rsidRDefault="00C9742E">
                              <w:pPr>
                                <w:spacing w:after="0" w:line="240" w:lineRule="auto"/>
                              </w:pPr>
                            </w:p>
                          </w:tc>
                        </w:tr>
                        <w:tr w:rsidR="00C9742E" w14:paraId="4AE2DCCB" w14:textId="77777777">
                          <w:trPr>
                            <w:trHeight w:val="74"/>
                          </w:trPr>
                          <w:tc>
                            <w:tcPr>
                              <w:tcW w:w="0" w:type="dxa"/>
                            </w:tcPr>
                            <w:p w14:paraId="07D5F72E" w14:textId="77777777" w:rsidR="00C9742E" w:rsidRDefault="00C9742E">
                              <w:pPr>
                                <w:pStyle w:val="EmptyCellLayoutStyle"/>
                                <w:spacing w:after="0" w:line="240" w:lineRule="auto"/>
                              </w:pPr>
                            </w:p>
                          </w:tc>
                          <w:tc>
                            <w:tcPr>
                              <w:tcW w:w="2452" w:type="dxa"/>
                            </w:tcPr>
                            <w:p w14:paraId="3678531D" w14:textId="77777777" w:rsidR="00C9742E" w:rsidRDefault="00C9742E">
                              <w:pPr>
                                <w:pStyle w:val="EmptyCellLayoutStyle"/>
                                <w:spacing w:after="0" w:line="240" w:lineRule="auto"/>
                              </w:pPr>
                            </w:p>
                          </w:tc>
                          <w:tc>
                            <w:tcPr>
                              <w:tcW w:w="1079" w:type="dxa"/>
                            </w:tcPr>
                            <w:p w14:paraId="41194A3D" w14:textId="77777777" w:rsidR="00C9742E" w:rsidRDefault="00C9742E">
                              <w:pPr>
                                <w:pStyle w:val="EmptyCellLayoutStyle"/>
                                <w:spacing w:after="0" w:line="240" w:lineRule="auto"/>
                              </w:pPr>
                            </w:p>
                          </w:tc>
                          <w:tc>
                            <w:tcPr>
                              <w:tcW w:w="71" w:type="dxa"/>
                            </w:tcPr>
                            <w:p w14:paraId="0241E3AD" w14:textId="77777777" w:rsidR="00C9742E" w:rsidRDefault="00C9742E">
                              <w:pPr>
                                <w:pStyle w:val="EmptyCellLayoutStyle"/>
                                <w:spacing w:after="0" w:line="240" w:lineRule="auto"/>
                              </w:pPr>
                            </w:p>
                          </w:tc>
                          <w:tc>
                            <w:tcPr>
                              <w:tcW w:w="1747" w:type="dxa"/>
                            </w:tcPr>
                            <w:p w14:paraId="34C80B56" w14:textId="77777777" w:rsidR="00C9742E" w:rsidRDefault="00C9742E">
                              <w:pPr>
                                <w:pStyle w:val="EmptyCellLayoutStyle"/>
                                <w:spacing w:after="0" w:line="240" w:lineRule="auto"/>
                              </w:pPr>
                            </w:p>
                          </w:tc>
                          <w:tc>
                            <w:tcPr>
                              <w:tcW w:w="2021" w:type="dxa"/>
                            </w:tcPr>
                            <w:p w14:paraId="7967B184" w14:textId="77777777" w:rsidR="00C9742E" w:rsidRDefault="00C9742E">
                              <w:pPr>
                                <w:pStyle w:val="EmptyCellLayoutStyle"/>
                                <w:spacing w:after="0" w:line="240" w:lineRule="auto"/>
                              </w:pPr>
                            </w:p>
                          </w:tc>
                          <w:tc>
                            <w:tcPr>
                              <w:tcW w:w="884" w:type="dxa"/>
                            </w:tcPr>
                            <w:p w14:paraId="1A120C8B" w14:textId="77777777" w:rsidR="00C9742E" w:rsidRDefault="00C9742E">
                              <w:pPr>
                                <w:pStyle w:val="EmptyCellLayoutStyle"/>
                                <w:spacing w:after="0" w:line="240" w:lineRule="auto"/>
                              </w:pPr>
                            </w:p>
                          </w:tc>
                          <w:tc>
                            <w:tcPr>
                              <w:tcW w:w="412" w:type="dxa"/>
                            </w:tcPr>
                            <w:p w14:paraId="4177E013" w14:textId="77777777" w:rsidR="00C9742E" w:rsidRDefault="00C9742E">
                              <w:pPr>
                                <w:pStyle w:val="EmptyCellLayoutStyle"/>
                                <w:spacing w:after="0" w:line="240" w:lineRule="auto"/>
                              </w:pPr>
                            </w:p>
                          </w:tc>
                          <w:tc>
                            <w:tcPr>
                              <w:tcW w:w="168" w:type="dxa"/>
                            </w:tcPr>
                            <w:p w14:paraId="2EDC1FDB" w14:textId="77777777" w:rsidR="00C9742E" w:rsidRDefault="00C9742E">
                              <w:pPr>
                                <w:pStyle w:val="EmptyCellLayoutStyle"/>
                                <w:spacing w:after="0" w:line="240" w:lineRule="auto"/>
                              </w:pPr>
                            </w:p>
                          </w:tc>
                          <w:tc>
                            <w:tcPr>
                              <w:tcW w:w="49" w:type="dxa"/>
                            </w:tcPr>
                            <w:p w14:paraId="4DBEDE10" w14:textId="77777777" w:rsidR="00C9742E" w:rsidRDefault="00C9742E">
                              <w:pPr>
                                <w:pStyle w:val="EmptyCellLayoutStyle"/>
                                <w:spacing w:after="0" w:line="240" w:lineRule="auto"/>
                              </w:pPr>
                            </w:p>
                          </w:tc>
                          <w:tc>
                            <w:tcPr>
                              <w:tcW w:w="22" w:type="dxa"/>
                            </w:tcPr>
                            <w:p w14:paraId="2E59ECEC" w14:textId="77777777" w:rsidR="00C9742E" w:rsidRDefault="00C9742E">
                              <w:pPr>
                                <w:pStyle w:val="EmptyCellLayoutStyle"/>
                                <w:spacing w:after="0" w:line="240" w:lineRule="auto"/>
                              </w:pPr>
                            </w:p>
                          </w:tc>
                        </w:tr>
                        <w:tr w:rsidR="00C9742E" w14:paraId="248C9334" w14:textId="77777777">
                          <w:trPr>
                            <w:trHeight w:val="25"/>
                          </w:trPr>
                          <w:tc>
                            <w:tcPr>
                              <w:tcW w:w="0" w:type="dxa"/>
                              <w:tcBorders>
                                <w:top w:val="single" w:sz="7" w:space="0" w:color="000000"/>
                              </w:tcBorders>
                            </w:tcPr>
                            <w:p w14:paraId="7C3D4763" w14:textId="77777777" w:rsidR="00C9742E" w:rsidRDefault="00C9742E">
                              <w:pPr>
                                <w:pStyle w:val="EmptyCellLayoutStyle"/>
                                <w:spacing w:after="0" w:line="240" w:lineRule="auto"/>
                              </w:pPr>
                            </w:p>
                          </w:tc>
                          <w:tc>
                            <w:tcPr>
                              <w:tcW w:w="2452" w:type="dxa"/>
                              <w:tcBorders>
                                <w:top w:val="single" w:sz="7" w:space="0" w:color="000000"/>
                              </w:tcBorders>
                            </w:tcPr>
                            <w:p w14:paraId="55E89387" w14:textId="77777777" w:rsidR="00C9742E" w:rsidRDefault="00C9742E">
                              <w:pPr>
                                <w:pStyle w:val="EmptyCellLayoutStyle"/>
                                <w:spacing w:after="0" w:line="240" w:lineRule="auto"/>
                              </w:pPr>
                            </w:p>
                          </w:tc>
                          <w:tc>
                            <w:tcPr>
                              <w:tcW w:w="1079" w:type="dxa"/>
                              <w:tcBorders>
                                <w:top w:val="single" w:sz="7" w:space="0" w:color="000000"/>
                              </w:tcBorders>
                            </w:tcPr>
                            <w:p w14:paraId="567097E7" w14:textId="77777777" w:rsidR="00C9742E" w:rsidRDefault="00C9742E">
                              <w:pPr>
                                <w:pStyle w:val="EmptyCellLayoutStyle"/>
                                <w:spacing w:after="0" w:line="240" w:lineRule="auto"/>
                              </w:pPr>
                            </w:p>
                          </w:tc>
                          <w:tc>
                            <w:tcPr>
                              <w:tcW w:w="71" w:type="dxa"/>
                              <w:tcBorders>
                                <w:top w:val="single" w:sz="7" w:space="0" w:color="000000"/>
                              </w:tcBorders>
                            </w:tcPr>
                            <w:p w14:paraId="38806E68" w14:textId="77777777" w:rsidR="00C9742E" w:rsidRDefault="00C9742E">
                              <w:pPr>
                                <w:pStyle w:val="EmptyCellLayoutStyle"/>
                                <w:spacing w:after="0" w:line="240" w:lineRule="auto"/>
                              </w:pPr>
                            </w:p>
                          </w:tc>
                          <w:tc>
                            <w:tcPr>
                              <w:tcW w:w="1747" w:type="dxa"/>
                              <w:tcBorders>
                                <w:top w:val="single" w:sz="7" w:space="0" w:color="000000"/>
                              </w:tcBorders>
                            </w:tcPr>
                            <w:p w14:paraId="32185E6E" w14:textId="77777777" w:rsidR="00C9742E" w:rsidRDefault="00C9742E">
                              <w:pPr>
                                <w:pStyle w:val="EmptyCellLayoutStyle"/>
                                <w:spacing w:after="0" w:line="240" w:lineRule="auto"/>
                              </w:pPr>
                            </w:p>
                          </w:tc>
                          <w:tc>
                            <w:tcPr>
                              <w:tcW w:w="2021" w:type="dxa"/>
                              <w:tcBorders>
                                <w:top w:val="single" w:sz="7" w:space="0" w:color="000000"/>
                              </w:tcBorders>
                            </w:tcPr>
                            <w:p w14:paraId="6BEB62D9" w14:textId="77777777" w:rsidR="00C9742E" w:rsidRDefault="00C9742E">
                              <w:pPr>
                                <w:pStyle w:val="EmptyCellLayoutStyle"/>
                                <w:spacing w:after="0" w:line="240" w:lineRule="auto"/>
                              </w:pPr>
                            </w:p>
                          </w:tc>
                          <w:tc>
                            <w:tcPr>
                              <w:tcW w:w="884" w:type="dxa"/>
                              <w:tcBorders>
                                <w:top w:val="single" w:sz="7" w:space="0" w:color="000000"/>
                              </w:tcBorders>
                            </w:tcPr>
                            <w:p w14:paraId="403C0436" w14:textId="77777777" w:rsidR="00C9742E" w:rsidRDefault="00C9742E">
                              <w:pPr>
                                <w:pStyle w:val="EmptyCellLayoutStyle"/>
                                <w:spacing w:after="0" w:line="240" w:lineRule="auto"/>
                              </w:pPr>
                            </w:p>
                          </w:tc>
                          <w:tc>
                            <w:tcPr>
                              <w:tcW w:w="412" w:type="dxa"/>
                              <w:tcBorders>
                                <w:top w:val="single" w:sz="7" w:space="0" w:color="000000"/>
                              </w:tcBorders>
                            </w:tcPr>
                            <w:p w14:paraId="597A5C50" w14:textId="77777777" w:rsidR="00C9742E" w:rsidRDefault="00C9742E">
                              <w:pPr>
                                <w:pStyle w:val="EmptyCellLayoutStyle"/>
                                <w:spacing w:after="0" w:line="240" w:lineRule="auto"/>
                              </w:pPr>
                            </w:p>
                          </w:tc>
                          <w:tc>
                            <w:tcPr>
                              <w:tcW w:w="168" w:type="dxa"/>
                              <w:tcBorders>
                                <w:top w:val="single" w:sz="7" w:space="0" w:color="000000"/>
                              </w:tcBorders>
                            </w:tcPr>
                            <w:p w14:paraId="46345AF4" w14:textId="77777777" w:rsidR="00C9742E" w:rsidRDefault="00C9742E">
                              <w:pPr>
                                <w:pStyle w:val="EmptyCellLayoutStyle"/>
                                <w:spacing w:after="0" w:line="240" w:lineRule="auto"/>
                              </w:pPr>
                            </w:p>
                          </w:tc>
                          <w:tc>
                            <w:tcPr>
                              <w:tcW w:w="49" w:type="dxa"/>
                              <w:tcBorders>
                                <w:top w:val="single" w:sz="7" w:space="0" w:color="000000"/>
                              </w:tcBorders>
                            </w:tcPr>
                            <w:p w14:paraId="61922013" w14:textId="77777777" w:rsidR="00C9742E" w:rsidRDefault="00C9742E">
                              <w:pPr>
                                <w:pStyle w:val="EmptyCellLayoutStyle"/>
                                <w:spacing w:after="0" w:line="240" w:lineRule="auto"/>
                              </w:pPr>
                            </w:p>
                          </w:tc>
                          <w:tc>
                            <w:tcPr>
                              <w:tcW w:w="22" w:type="dxa"/>
                              <w:tcBorders>
                                <w:top w:val="single" w:sz="7" w:space="0" w:color="000000"/>
                              </w:tcBorders>
                            </w:tcPr>
                            <w:p w14:paraId="3DE56626" w14:textId="77777777" w:rsidR="00C9742E" w:rsidRDefault="00C9742E">
                              <w:pPr>
                                <w:pStyle w:val="EmptyCellLayoutStyle"/>
                                <w:spacing w:after="0" w:line="240" w:lineRule="auto"/>
                              </w:pPr>
                            </w:p>
                          </w:tc>
                        </w:tr>
                      </w:tbl>
                      <w:p w14:paraId="3FF7EBBC" w14:textId="77777777" w:rsidR="00C9742E" w:rsidRDefault="00C9742E">
                        <w:pPr>
                          <w:spacing w:after="0" w:line="240" w:lineRule="auto"/>
                        </w:pPr>
                      </w:p>
                    </w:tc>
                  </w:tr>
                </w:tbl>
                <w:p w14:paraId="28513263" w14:textId="77777777" w:rsidR="00C9742E" w:rsidRDefault="00C9742E">
                  <w:pPr>
                    <w:spacing w:after="0" w:line="240" w:lineRule="auto"/>
                  </w:pPr>
                </w:p>
              </w:tc>
            </w:tr>
          </w:tbl>
          <w:p w14:paraId="7526E4CD" w14:textId="77777777" w:rsidR="00C9742E" w:rsidRDefault="00C9742E">
            <w:pPr>
              <w:spacing w:after="0" w:line="240" w:lineRule="auto"/>
            </w:pPr>
          </w:p>
        </w:tc>
      </w:tr>
    </w:tbl>
    <w:p w14:paraId="451E9BA1" w14:textId="77777777" w:rsidR="00C9742E" w:rsidRDefault="00C9742E">
      <w:pPr>
        <w:spacing w:after="0" w:line="240" w:lineRule="auto"/>
      </w:pPr>
    </w:p>
    <w:sectPr w:rsidR="00C9742E">
      <w:footerReference w:type="default" r:id="rId8"/>
      <w:pgSz w:w="10771" w:h="17574"/>
      <w:pgMar w:top="1417" w:right="873" w:bottom="3073" w:left="873" w:header="0" w:footer="8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7C420" w14:textId="77777777" w:rsidR="00000000" w:rsidRDefault="007E103E">
      <w:pPr>
        <w:spacing w:after="0" w:line="240" w:lineRule="auto"/>
      </w:pPr>
      <w:r>
        <w:separator/>
      </w:r>
    </w:p>
  </w:endnote>
  <w:endnote w:type="continuationSeparator" w:id="0">
    <w:p w14:paraId="09E561EE" w14:textId="77777777" w:rsidR="00000000" w:rsidRDefault="007E1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5572"/>
      <w:gridCol w:w="3209"/>
      <w:gridCol w:w="127"/>
    </w:tblGrid>
    <w:tr w:rsidR="00C9742E" w14:paraId="5A1929A2" w14:textId="77777777">
      <w:tc>
        <w:tcPr>
          <w:tcW w:w="5572" w:type="dxa"/>
        </w:tcPr>
        <w:p w14:paraId="23CE62D1" w14:textId="77777777" w:rsidR="00C9742E" w:rsidRDefault="00C9742E">
          <w:pPr>
            <w:pStyle w:val="EmptyCellLayoutStyle"/>
            <w:spacing w:after="0" w:line="240" w:lineRule="auto"/>
          </w:pPr>
        </w:p>
      </w:tc>
      <w:tc>
        <w:tcPr>
          <w:tcW w:w="3209" w:type="dxa"/>
        </w:tcPr>
        <w:p w14:paraId="3FB19F7A" w14:textId="77777777" w:rsidR="00C9742E" w:rsidRDefault="00C9742E">
          <w:pPr>
            <w:pStyle w:val="EmptyCellLayoutStyle"/>
            <w:spacing w:after="0" w:line="240" w:lineRule="auto"/>
          </w:pPr>
        </w:p>
      </w:tc>
      <w:tc>
        <w:tcPr>
          <w:tcW w:w="127" w:type="dxa"/>
        </w:tcPr>
        <w:p w14:paraId="1C3FE3F7" w14:textId="77777777" w:rsidR="00C9742E" w:rsidRDefault="00C9742E">
          <w:pPr>
            <w:pStyle w:val="EmptyCellLayoutStyle"/>
            <w:spacing w:after="0" w:line="240" w:lineRule="auto"/>
          </w:pPr>
        </w:p>
      </w:tc>
    </w:tr>
    <w:tr w:rsidR="007E103E" w14:paraId="330F5834" w14:textId="77777777" w:rsidTr="007E103E">
      <w:tc>
        <w:tcPr>
          <w:tcW w:w="5572" w:type="dxa"/>
          <w:gridSpan w:val="3"/>
        </w:tcPr>
        <w:tbl>
          <w:tblPr>
            <w:tblW w:w="0" w:type="auto"/>
            <w:tblCellMar>
              <w:left w:w="0" w:type="dxa"/>
              <w:right w:w="0" w:type="dxa"/>
            </w:tblCellMar>
            <w:tblLook w:val="04A0" w:firstRow="1" w:lastRow="0" w:firstColumn="1" w:lastColumn="0" w:noHBand="0" w:noVBand="1"/>
          </w:tblPr>
          <w:tblGrid>
            <w:gridCol w:w="8908"/>
          </w:tblGrid>
          <w:tr w:rsidR="00C9742E" w14:paraId="576AD200" w14:textId="77777777">
            <w:trPr>
              <w:trHeight w:val="1312"/>
            </w:trPr>
            <w:tc>
              <w:tcPr>
                <w:tcW w:w="8909" w:type="dxa"/>
                <w:tcBorders>
                  <w:top w:val="nil"/>
                  <w:left w:val="nil"/>
                  <w:bottom w:val="nil"/>
                  <w:right w:val="nil"/>
                </w:tcBorders>
                <w:tcMar>
                  <w:top w:w="39" w:type="dxa"/>
                  <w:left w:w="39" w:type="dxa"/>
                  <w:bottom w:w="39" w:type="dxa"/>
                  <w:right w:w="39" w:type="dxa"/>
                </w:tcMar>
              </w:tcPr>
              <w:p w14:paraId="125F20D1" w14:textId="77777777" w:rsidR="00C9742E" w:rsidRDefault="007E103E">
                <w:pPr>
                  <w:spacing w:after="0" w:line="240" w:lineRule="auto"/>
                </w:pPr>
                <w:r>
                  <w:rPr>
                    <w:rFonts w:ascii="Arial" w:eastAsia="Arial" w:hAnsi="Arial"/>
                    <w:color w:val="000000"/>
                    <w:sz w:val="14"/>
                  </w:rPr>
                  <w:t>This profile is intended only to provide general information of the Peer and should only be used as guidance when selecting the Peer.</w:t>
                </w:r>
              </w:p>
              <w:p w14:paraId="667ABA28" w14:textId="77777777" w:rsidR="00C9742E" w:rsidRDefault="00C9742E">
                <w:pPr>
                  <w:spacing w:after="0" w:line="240" w:lineRule="auto"/>
                </w:pPr>
              </w:p>
              <w:p w14:paraId="0D446E45" w14:textId="77777777" w:rsidR="00C9742E" w:rsidRDefault="007E103E">
                <w:pPr>
                  <w:spacing w:after="0" w:line="240" w:lineRule="auto"/>
                </w:pPr>
                <w:r>
                  <w:rPr>
                    <w:rFonts w:ascii="Arial" w:eastAsia="Arial" w:hAnsi="Arial"/>
                    <w:color w:val="000000"/>
                    <w:sz w:val="14"/>
                  </w:rPr>
                  <w:t>All information in this profile is privileged, confidential and intended for the exclusive use of the addressee. Any disc</w:t>
                </w:r>
                <w:r>
                  <w:rPr>
                    <w:rFonts w:ascii="Arial" w:eastAsia="Arial" w:hAnsi="Arial"/>
                    <w:color w:val="000000"/>
                    <w:sz w:val="14"/>
                  </w:rPr>
                  <w:t>losure, reproduction, distribution, dissemination, copying and any other uses of any information from the profile is strictly prohibited.</w:t>
                </w:r>
              </w:p>
              <w:p w14:paraId="15470976" w14:textId="77777777" w:rsidR="00C9742E" w:rsidRDefault="00C9742E">
                <w:pPr>
                  <w:spacing w:after="0" w:line="240" w:lineRule="auto"/>
                </w:pPr>
              </w:p>
              <w:p w14:paraId="6142B6C7" w14:textId="77777777" w:rsidR="00C9742E" w:rsidRDefault="007E103E">
                <w:pPr>
                  <w:spacing w:after="0" w:line="240" w:lineRule="auto"/>
                </w:pPr>
                <w:r>
                  <w:rPr>
                    <w:rFonts w:ascii="Arial" w:eastAsia="Arial" w:hAnsi="Arial"/>
                    <w:color w:val="000000"/>
                    <w:sz w:val="14"/>
                  </w:rPr>
                  <w:t>The information in this profile is believed to be accurate at the time of publishing, if you find any errors/omission</w:t>
                </w:r>
                <w:r>
                  <w:rPr>
                    <w:rFonts w:ascii="Arial" w:eastAsia="Arial" w:hAnsi="Arial"/>
                    <w:color w:val="000000"/>
                    <w:sz w:val="14"/>
                  </w:rPr>
                  <w:t xml:space="preserve">s please email </w:t>
                </w:r>
                <w:r>
                  <w:rPr>
                    <w:rFonts w:ascii="Arial" w:eastAsia="Arial" w:hAnsi="Arial"/>
                    <w:color w:val="000000"/>
                    <w:sz w:val="14"/>
                    <w:u w:val="single"/>
                  </w:rPr>
                  <w:t>PeerSupportEnquiries@local.gov.uk</w:t>
                </w:r>
                <w:r>
                  <w:rPr>
                    <w:rFonts w:ascii="Arial" w:eastAsia="Arial" w:hAnsi="Arial"/>
                    <w:color w:val="000000"/>
                    <w:sz w:val="14"/>
                  </w:rPr>
                  <w:t>. Requests for changes will be undertaken by the Peer Support Team'.</w:t>
                </w:r>
              </w:p>
            </w:tc>
          </w:tr>
        </w:tbl>
        <w:p w14:paraId="38071E72" w14:textId="77777777" w:rsidR="00C9742E" w:rsidRDefault="00C9742E">
          <w:pPr>
            <w:spacing w:after="0" w:line="240" w:lineRule="auto"/>
          </w:pPr>
        </w:p>
      </w:tc>
    </w:tr>
    <w:tr w:rsidR="00C9742E" w14:paraId="64B29452" w14:textId="77777777">
      <w:tc>
        <w:tcPr>
          <w:tcW w:w="5572" w:type="dxa"/>
        </w:tcPr>
        <w:p w14:paraId="6EB77FA8" w14:textId="77777777" w:rsidR="00C9742E" w:rsidRDefault="00C9742E">
          <w:pPr>
            <w:pStyle w:val="EmptyCellLayoutStyle"/>
            <w:spacing w:after="0" w:line="240" w:lineRule="auto"/>
          </w:pPr>
        </w:p>
      </w:tc>
      <w:tc>
        <w:tcPr>
          <w:tcW w:w="3209" w:type="dxa"/>
        </w:tcPr>
        <w:p w14:paraId="10A935C9" w14:textId="77777777" w:rsidR="00C9742E" w:rsidRDefault="00C9742E">
          <w:pPr>
            <w:pStyle w:val="EmptyCellLayoutStyle"/>
            <w:spacing w:after="0" w:line="240" w:lineRule="auto"/>
          </w:pPr>
        </w:p>
      </w:tc>
      <w:tc>
        <w:tcPr>
          <w:tcW w:w="127" w:type="dxa"/>
        </w:tcPr>
        <w:p w14:paraId="46812D45" w14:textId="77777777" w:rsidR="00C9742E" w:rsidRDefault="00C9742E">
          <w:pPr>
            <w:pStyle w:val="EmptyCellLayoutStyle"/>
            <w:spacing w:after="0" w:line="240" w:lineRule="auto"/>
          </w:pPr>
        </w:p>
      </w:tc>
    </w:tr>
    <w:tr w:rsidR="00C9742E" w14:paraId="6E8DCDAA" w14:textId="77777777">
      <w:tc>
        <w:tcPr>
          <w:tcW w:w="5572" w:type="dxa"/>
        </w:tcPr>
        <w:p w14:paraId="31F0E8FA" w14:textId="77777777" w:rsidR="00C9742E" w:rsidRDefault="00C9742E">
          <w:pPr>
            <w:pStyle w:val="EmptyCellLayoutStyle"/>
            <w:spacing w:after="0" w:line="240" w:lineRule="auto"/>
          </w:pPr>
        </w:p>
      </w:tc>
      <w:tc>
        <w:tcPr>
          <w:tcW w:w="3209" w:type="dxa"/>
        </w:tcPr>
        <w:tbl>
          <w:tblPr>
            <w:tblW w:w="0" w:type="auto"/>
            <w:tblCellMar>
              <w:left w:w="0" w:type="dxa"/>
              <w:right w:w="0" w:type="dxa"/>
            </w:tblCellMar>
            <w:tblLook w:val="04A0" w:firstRow="1" w:lastRow="0" w:firstColumn="1" w:lastColumn="0" w:noHBand="0" w:noVBand="1"/>
          </w:tblPr>
          <w:tblGrid>
            <w:gridCol w:w="3209"/>
          </w:tblGrid>
          <w:tr w:rsidR="00C9742E" w14:paraId="1E0EB951" w14:textId="77777777">
            <w:trPr>
              <w:trHeight w:val="262"/>
            </w:trPr>
            <w:tc>
              <w:tcPr>
                <w:tcW w:w="3209" w:type="dxa"/>
                <w:tcBorders>
                  <w:top w:val="nil"/>
                  <w:left w:val="nil"/>
                  <w:bottom w:val="nil"/>
                  <w:right w:val="nil"/>
                </w:tcBorders>
                <w:tcMar>
                  <w:top w:w="39" w:type="dxa"/>
                  <w:left w:w="39" w:type="dxa"/>
                  <w:bottom w:w="39" w:type="dxa"/>
                  <w:right w:w="39" w:type="dxa"/>
                </w:tcMar>
              </w:tcPr>
              <w:p w14:paraId="02269AD6" w14:textId="77777777" w:rsidR="00C9742E" w:rsidRDefault="007E103E">
                <w:pPr>
                  <w:spacing w:after="0" w:line="240" w:lineRule="auto"/>
                </w:pPr>
                <w:r>
                  <w:rPr>
                    <w:rFonts w:ascii="Arial" w:eastAsia="Arial" w:hAnsi="Arial"/>
                    <w:color w:val="000000"/>
                    <w:sz w:val="14"/>
                  </w:rPr>
                  <w:t>Profile Produced:20-Dec-23</w:t>
                </w:r>
              </w:p>
            </w:tc>
          </w:tr>
        </w:tbl>
        <w:p w14:paraId="35E82D66" w14:textId="77777777" w:rsidR="00C9742E" w:rsidRDefault="00C9742E">
          <w:pPr>
            <w:spacing w:after="0" w:line="240" w:lineRule="auto"/>
          </w:pPr>
        </w:p>
      </w:tc>
      <w:tc>
        <w:tcPr>
          <w:tcW w:w="127" w:type="dxa"/>
        </w:tcPr>
        <w:p w14:paraId="27226BC9" w14:textId="77777777" w:rsidR="00C9742E" w:rsidRDefault="00C9742E">
          <w:pPr>
            <w:pStyle w:val="EmptyCellLayoutStyle"/>
            <w:spacing w:after="0" w:line="240" w:lineRule="auto"/>
          </w:pPr>
        </w:p>
      </w:tc>
    </w:tr>
    <w:tr w:rsidR="00C9742E" w14:paraId="549576E7" w14:textId="77777777">
      <w:tc>
        <w:tcPr>
          <w:tcW w:w="5572" w:type="dxa"/>
        </w:tcPr>
        <w:p w14:paraId="5117F62E" w14:textId="77777777" w:rsidR="00C9742E" w:rsidRDefault="00C9742E">
          <w:pPr>
            <w:pStyle w:val="EmptyCellLayoutStyle"/>
            <w:spacing w:after="0" w:line="240" w:lineRule="auto"/>
          </w:pPr>
        </w:p>
      </w:tc>
      <w:tc>
        <w:tcPr>
          <w:tcW w:w="3209" w:type="dxa"/>
        </w:tcPr>
        <w:p w14:paraId="1F4C33A1" w14:textId="77777777" w:rsidR="00C9742E" w:rsidRDefault="00C9742E">
          <w:pPr>
            <w:pStyle w:val="EmptyCellLayoutStyle"/>
            <w:spacing w:after="0" w:line="240" w:lineRule="auto"/>
          </w:pPr>
        </w:p>
      </w:tc>
      <w:tc>
        <w:tcPr>
          <w:tcW w:w="127" w:type="dxa"/>
        </w:tcPr>
        <w:p w14:paraId="49657710" w14:textId="77777777" w:rsidR="00C9742E" w:rsidRDefault="00C9742E">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0C214" w14:textId="77777777" w:rsidR="00000000" w:rsidRDefault="007E103E">
      <w:pPr>
        <w:spacing w:after="0" w:line="240" w:lineRule="auto"/>
      </w:pPr>
      <w:r>
        <w:separator/>
      </w:r>
    </w:p>
  </w:footnote>
  <w:footnote w:type="continuationSeparator" w:id="0">
    <w:p w14:paraId="39F64E0D" w14:textId="77777777" w:rsidR="00000000" w:rsidRDefault="007E10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980421059">
    <w:abstractNumId w:val="0"/>
  </w:num>
  <w:num w:numId="2" w16cid:durableId="129789227">
    <w:abstractNumId w:val="1"/>
  </w:num>
  <w:num w:numId="3" w16cid:durableId="486673678">
    <w:abstractNumId w:val="2"/>
  </w:num>
  <w:num w:numId="4" w16cid:durableId="1011102311">
    <w:abstractNumId w:val="3"/>
  </w:num>
  <w:num w:numId="5" w16cid:durableId="668220606">
    <w:abstractNumId w:val="4"/>
  </w:num>
  <w:num w:numId="6" w16cid:durableId="19464514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42E"/>
    <w:rsid w:val="007E103E"/>
    <w:rsid w:val="00C97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C9196"/>
  <w15:docId w15:val="{9EB524D9-0F11-4B75-9911-0DD9809C1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E9FE46C51E0478131C788A9F786A6" ma:contentTypeVersion="16" ma:contentTypeDescription="Create a new document." ma:contentTypeScope="" ma:versionID="ececa82479c968845f27cb52e0742b58">
  <xsd:schema xmlns:xsd="http://www.w3.org/2001/XMLSchema" xmlns:xs="http://www.w3.org/2001/XMLSchema" xmlns:p="http://schemas.microsoft.com/office/2006/metadata/properties" xmlns:ns2="4c0fc6d1-1ff6-4501-9111-f8704c4ff172" xmlns:ns3="89f6cd81-484a-478e-a461-9a25a00d1a64" targetNamespace="http://schemas.microsoft.com/office/2006/metadata/properties" ma:root="true" ma:fieldsID="f1a34544e9cb0f46028ec4518aa60b78" ns2:_="" ns3:_="">
    <xsd:import namespace="4c0fc6d1-1ff6-4501-9111-f8704c4ff172"/>
    <xsd:import namespace="89f6cd81-484a-478e-a461-9a25a00d1a6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6d4fd3c-0bed-4c29-9777-37c538e9dddb}"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f6cd81-484a-478e-a461-9a25a00d1a6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f6cd81-484a-478e-a461-9a25a00d1a64">
      <Terms xmlns="http://schemas.microsoft.com/office/infopath/2007/PartnerControls"/>
    </lcf76f155ced4ddcb4097134ff3c332f>
    <TaxCatchAll xmlns="4c0fc6d1-1ff6-4501-9111-f8704c4ff172" xsi:nil="true"/>
  </documentManagement>
</p:properties>
</file>

<file path=customXml/itemProps1.xml><?xml version="1.0" encoding="utf-8"?>
<ds:datastoreItem xmlns:ds="http://schemas.openxmlformats.org/officeDocument/2006/customXml" ds:itemID="{DBCB8552-30C0-480D-AC2F-3FDE506858C3}"/>
</file>

<file path=customXml/itemProps2.xml><?xml version="1.0" encoding="utf-8"?>
<ds:datastoreItem xmlns:ds="http://schemas.openxmlformats.org/officeDocument/2006/customXml" ds:itemID="{450E97AF-7612-4670-BA73-216156917E67}"/>
</file>

<file path=customXml/itemProps3.xml><?xml version="1.0" encoding="utf-8"?>
<ds:datastoreItem xmlns:ds="http://schemas.openxmlformats.org/officeDocument/2006/customXml" ds:itemID="{91AD2269-01B1-4F05-8F95-C756CC2E564B}"/>
</file>

<file path=docProps/app.xml><?xml version="1.0" encoding="utf-8"?>
<Properties xmlns="http://schemas.openxmlformats.org/officeDocument/2006/extended-properties" xmlns:vt="http://schemas.openxmlformats.org/officeDocument/2006/docPropsVTypes">
  <Template>Normal</Template>
  <TotalTime>2</TotalTime>
  <Pages>3</Pages>
  <Words>785</Words>
  <Characters>4476</Characters>
  <Application>Microsoft Office Word</Application>
  <DocSecurity>0</DocSecurity>
  <Lines>37</Lines>
  <Paragraphs>10</Paragraphs>
  <ScaleCrop>false</ScaleCrop>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{ac03c19e-e885-e811-a8ae-0022480173bb}</dc:title>
  <dc:creator>Pippa McHaffie</dc:creator>
  <dc:description>Peer Profile:</dc:description>
  <cp:lastModifiedBy>Pippa McHaffie</cp:lastModifiedBy>
  <cp:revision>2</cp:revision>
  <dcterms:created xsi:type="dcterms:W3CDTF">2023-12-20T16:52:00Z</dcterms:created>
  <dcterms:modified xsi:type="dcterms:W3CDTF">2023-12-20T16:52:00Z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0x010100C43E9FE46C51E0478131C788A9F786A6</vt:lpwstr>
  </property>
</Properties>
</file>