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A376" w14:textId="337F1F35" w:rsidR="007E358C" w:rsidRDefault="007E358C" w:rsidP="00FB03A3">
      <w:pPr>
        <w:shd w:val="clear" w:color="auto" w:fill="FFFFFF"/>
        <w:spacing w:after="0" w:line="240" w:lineRule="auto"/>
        <w:jc w:val="center"/>
        <w:rPr>
          <w:rFonts w:ascii="Arial" w:eastAsia="Times New Roman" w:hAnsi="Arial" w:cs="Arial"/>
          <w:b/>
          <w:bCs/>
          <w:color w:val="008080"/>
          <w:sz w:val="24"/>
          <w:szCs w:val="24"/>
          <w:lang w:eastAsia="en-GB"/>
        </w:rPr>
      </w:pPr>
      <w:r w:rsidRPr="00C96E93">
        <w:rPr>
          <w:rFonts w:ascii="Arial" w:eastAsia="Times New Roman" w:hAnsi="Arial" w:cs="Arial"/>
          <w:b/>
          <w:bCs/>
          <w:color w:val="008080"/>
          <w:sz w:val="24"/>
          <w:szCs w:val="24"/>
          <w:lang w:eastAsia="en-GB"/>
        </w:rPr>
        <w:t>Somerset Adult Social Care – LGA Peer Challenge</w:t>
      </w:r>
    </w:p>
    <w:p w14:paraId="1047DAB3" w14:textId="77777777" w:rsidR="00AF1669" w:rsidRPr="009C096D" w:rsidRDefault="00AF1669" w:rsidP="00FB03A3">
      <w:pPr>
        <w:shd w:val="clear" w:color="auto" w:fill="FFFFFF"/>
        <w:spacing w:after="0" w:line="240" w:lineRule="auto"/>
        <w:jc w:val="center"/>
        <w:rPr>
          <w:rFonts w:ascii="Arial" w:eastAsia="Times New Roman" w:hAnsi="Arial" w:cs="Arial"/>
          <w:b/>
          <w:bCs/>
          <w:color w:val="008080"/>
          <w:sz w:val="12"/>
          <w:szCs w:val="12"/>
          <w:lang w:eastAsia="en-GB"/>
        </w:rPr>
      </w:pPr>
    </w:p>
    <w:p w14:paraId="7C7C65BE" w14:textId="71751AAF" w:rsidR="00AF1669" w:rsidRDefault="00074E1A" w:rsidP="00AF1669">
      <w:pPr>
        <w:shd w:val="clear" w:color="auto" w:fill="FFFFFF"/>
        <w:spacing w:after="0" w:line="240" w:lineRule="auto"/>
        <w:jc w:val="center"/>
        <w:rPr>
          <w:rFonts w:ascii="Arial" w:eastAsia="Times New Roman" w:hAnsi="Arial" w:cs="Arial"/>
          <w:b/>
          <w:bCs/>
          <w:color w:val="008080"/>
          <w:sz w:val="24"/>
          <w:szCs w:val="24"/>
          <w:lang w:eastAsia="en-GB"/>
        </w:rPr>
      </w:pPr>
      <w:r w:rsidRPr="00074E1A">
        <w:rPr>
          <w:rFonts w:ascii="Arial" w:eastAsia="Times New Roman" w:hAnsi="Arial" w:cs="Arial"/>
          <w:b/>
          <w:bCs/>
          <w:color w:val="008080"/>
          <w:sz w:val="24"/>
          <w:szCs w:val="24"/>
          <w:lang w:eastAsia="en-GB"/>
        </w:rPr>
        <w:t xml:space="preserve">Initial </w:t>
      </w:r>
      <w:r w:rsidR="009C096D">
        <w:rPr>
          <w:rFonts w:ascii="Arial" w:eastAsia="Times New Roman" w:hAnsi="Arial" w:cs="Arial"/>
          <w:b/>
          <w:bCs/>
          <w:color w:val="008080"/>
          <w:sz w:val="24"/>
          <w:szCs w:val="24"/>
          <w:lang w:eastAsia="en-GB"/>
        </w:rPr>
        <w:t>guidance for meetings and interviews</w:t>
      </w:r>
    </w:p>
    <w:p w14:paraId="6E442A01" w14:textId="77777777" w:rsidR="009C096D" w:rsidRPr="00AF1669" w:rsidRDefault="009C096D" w:rsidP="00AF1669">
      <w:pPr>
        <w:shd w:val="clear" w:color="auto" w:fill="FFFFFF"/>
        <w:spacing w:after="0" w:line="240" w:lineRule="auto"/>
        <w:jc w:val="center"/>
        <w:rPr>
          <w:rFonts w:ascii="Arial" w:eastAsia="Times New Roman" w:hAnsi="Arial" w:cs="Arial"/>
          <w:b/>
          <w:bCs/>
          <w:color w:val="008080"/>
          <w:sz w:val="24"/>
          <w:szCs w:val="24"/>
          <w:lang w:eastAsia="en-GB"/>
        </w:rPr>
      </w:pPr>
    </w:p>
    <w:p w14:paraId="4FDA740D" w14:textId="44ACC147"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Wherever possible</w:t>
      </w:r>
      <w:r>
        <w:rPr>
          <w:rFonts w:ascii="Arial" w:hAnsi="Arial" w:cs="Arial"/>
          <w:color w:val="000000"/>
          <w:sz w:val="27"/>
          <w:szCs w:val="27"/>
        </w:rPr>
        <w:t xml:space="preserve"> LGA peer meetings/</w:t>
      </w:r>
      <w:r w:rsidRPr="009C096D">
        <w:rPr>
          <w:rFonts w:ascii="Arial" w:hAnsi="Arial" w:cs="Arial"/>
          <w:color w:val="000000"/>
          <w:sz w:val="27"/>
          <w:szCs w:val="27"/>
        </w:rPr>
        <w:t>interviews will be conducted by two people. However</w:t>
      </w:r>
      <w:r>
        <w:rPr>
          <w:rFonts w:ascii="Arial" w:hAnsi="Arial" w:cs="Arial"/>
          <w:color w:val="000000"/>
          <w:sz w:val="27"/>
          <w:szCs w:val="27"/>
        </w:rPr>
        <w:t>,</w:t>
      </w:r>
      <w:r w:rsidRPr="009C096D">
        <w:rPr>
          <w:rFonts w:ascii="Arial" w:hAnsi="Arial" w:cs="Arial"/>
          <w:color w:val="000000"/>
          <w:sz w:val="27"/>
          <w:szCs w:val="27"/>
        </w:rPr>
        <w:t xml:space="preserve"> there may be circumstances where this is not always possible.</w:t>
      </w:r>
    </w:p>
    <w:p w14:paraId="1DDB0299" w14:textId="77777777" w:rsidR="009C096D" w:rsidRPr="009C096D" w:rsidRDefault="009C096D" w:rsidP="008F4DCC">
      <w:pPr>
        <w:pStyle w:val="NormalWeb"/>
        <w:spacing w:before="0" w:beforeAutospacing="0" w:after="0" w:afterAutospacing="0"/>
        <w:ind w:left="714"/>
        <w:jc w:val="both"/>
        <w:rPr>
          <w:rFonts w:ascii="Arial" w:hAnsi="Arial" w:cs="Arial"/>
          <w:color w:val="000000"/>
          <w:sz w:val="27"/>
          <w:szCs w:val="27"/>
        </w:rPr>
      </w:pPr>
    </w:p>
    <w:p w14:paraId="203B2BD0" w14:textId="662669B1"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At the start of each session the peer challenge team interviewers will introduce themselves and ask those they are talking with to do the same</w:t>
      </w:r>
      <w:r w:rsidR="00893747">
        <w:rPr>
          <w:rFonts w:ascii="Arial" w:hAnsi="Arial" w:cs="Arial"/>
          <w:color w:val="000000"/>
          <w:sz w:val="27"/>
          <w:szCs w:val="27"/>
        </w:rPr>
        <w:t>.</w:t>
      </w:r>
    </w:p>
    <w:p w14:paraId="60AE3C1C"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190C98B7" w14:textId="1C82B032"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The peer challenge is not an inspection. It is a supportive but challenging process to assist the adult social care department to identify strengths and their own areas for improvement. The key purpose is to stimulate local discussion about how adult social care can work together to deliver effective outcomes</w:t>
      </w:r>
      <w:r>
        <w:rPr>
          <w:rFonts w:ascii="Arial" w:hAnsi="Arial" w:cs="Arial"/>
          <w:color w:val="000000"/>
          <w:sz w:val="27"/>
          <w:szCs w:val="27"/>
        </w:rPr>
        <w:t>.</w:t>
      </w:r>
    </w:p>
    <w:p w14:paraId="22C87A29"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134B6945" w14:textId="1C979A4B"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The peer team are peers supporting sector led improvement for local adult social care departments across health and social care</w:t>
      </w:r>
      <w:r>
        <w:rPr>
          <w:rFonts w:ascii="Arial" w:hAnsi="Arial" w:cs="Arial"/>
          <w:color w:val="000000"/>
          <w:sz w:val="27"/>
          <w:szCs w:val="27"/>
        </w:rPr>
        <w:t>.</w:t>
      </w:r>
    </w:p>
    <w:p w14:paraId="2556B2C9"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4F1225CD" w14:textId="7B5482A2"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Pr>
          <w:rFonts w:ascii="Arial" w:hAnsi="Arial" w:cs="Arial"/>
          <w:color w:val="000000"/>
          <w:sz w:val="27"/>
          <w:szCs w:val="27"/>
        </w:rPr>
        <w:t>T</w:t>
      </w:r>
      <w:r w:rsidRPr="009C096D">
        <w:rPr>
          <w:rFonts w:ascii="Arial" w:hAnsi="Arial" w:cs="Arial"/>
          <w:color w:val="000000"/>
          <w:sz w:val="27"/>
          <w:szCs w:val="27"/>
        </w:rPr>
        <w:t>he peer challenge is an independent sector-led learning process and will highlight both areas where improvement might be gained and areas where effective practice might be shared more widely</w:t>
      </w:r>
      <w:r>
        <w:rPr>
          <w:rFonts w:ascii="Arial" w:hAnsi="Arial" w:cs="Arial"/>
          <w:color w:val="000000"/>
          <w:sz w:val="27"/>
          <w:szCs w:val="27"/>
        </w:rPr>
        <w:t>.</w:t>
      </w:r>
    </w:p>
    <w:p w14:paraId="354FE0AA"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064109FC" w14:textId="12AE48D5"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Pr>
          <w:rFonts w:ascii="Arial" w:hAnsi="Arial" w:cs="Arial"/>
          <w:color w:val="000000"/>
          <w:sz w:val="27"/>
          <w:szCs w:val="27"/>
        </w:rPr>
        <w:t>T</w:t>
      </w:r>
      <w:r w:rsidRPr="009C096D">
        <w:rPr>
          <w:rFonts w:ascii="Arial" w:hAnsi="Arial" w:cs="Arial"/>
          <w:color w:val="000000"/>
          <w:sz w:val="27"/>
          <w:szCs w:val="27"/>
        </w:rPr>
        <w:t xml:space="preserve">he team is there at the request of the </w:t>
      </w:r>
      <w:r>
        <w:rPr>
          <w:rFonts w:ascii="Arial" w:hAnsi="Arial" w:cs="Arial"/>
          <w:color w:val="000000"/>
          <w:sz w:val="27"/>
          <w:szCs w:val="27"/>
        </w:rPr>
        <w:t>Council</w:t>
      </w:r>
      <w:r w:rsidR="00280E3F">
        <w:rPr>
          <w:rFonts w:ascii="Arial" w:hAnsi="Arial" w:cs="Arial"/>
          <w:color w:val="000000"/>
          <w:sz w:val="27"/>
          <w:szCs w:val="27"/>
        </w:rPr>
        <w:t>.</w:t>
      </w:r>
    </w:p>
    <w:p w14:paraId="3F5EE7CF"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0828BA3A" w14:textId="7EE841D9"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Team members are acting as ‘critical friends’, looking at both strengths and areas for further consideration</w:t>
      </w:r>
      <w:r>
        <w:rPr>
          <w:rFonts w:ascii="Arial" w:hAnsi="Arial" w:cs="Arial"/>
          <w:color w:val="000000"/>
          <w:sz w:val="27"/>
          <w:szCs w:val="27"/>
        </w:rPr>
        <w:t>.</w:t>
      </w:r>
    </w:p>
    <w:p w14:paraId="56829277"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1D7D06F5" w14:textId="24E4BC70"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The process depends on people being open and honest about what is working well and what issues need to be addressed</w:t>
      </w:r>
      <w:r>
        <w:rPr>
          <w:rFonts w:ascii="Arial" w:hAnsi="Arial" w:cs="Arial"/>
          <w:color w:val="000000"/>
          <w:sz w:val="27"/>
          <w:szCs w:val="27"/>
        </w:rPr>
        <w:t>.</w:t>
      </w:r>
    </w:p>
    <w:p w14:paraId="72D93F4B"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6080AE35" w14:textId="6E2AE8BB"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 xml:space="preserve">All the information that the team </w:t>
      </w:r>
      <w:r w:rsidR="003F3AB0">
        <w:rPr>
          <w:rFonts w:ascii="Arial" w:hAnsi="Arial" w:cs="Arial"/>
          <w:color w:val="000000"/>
          <w:sz w:val="27"/>
          <w:szCs w:val="27"/>
        </w:rPr>
        <w:t>obtains</w:t>
      </w:r>
      <w:r w:rsidRPr="009C096D">
        <w:rPr>
          <w:rFonts w:ascii="Arial" w:hAnsi="Arial" w:cs="Arial"/>
          <w:color w:val="000000"/>
          <w:sz w:val="27"/>
          <w:szCs w:val="27"/>
        </w:rPr>
        <w:t xml:space="preserve"> is non-attributable to individuals</w:t>
      </w:r>
      <w:r>
        <w:rPr>
          <w:rFonts w:ascii="Arial" w:hAnsi="Arial" w:cs="Arial"/>
          <w:color w:val="000000"/>
          <w:sz w:val="27"/>
          <w:szCs w:val="27"/>
        </w:rPr>
        <w:t>.</w:t>
      </w:r>
    </w:p>
    <w:p w14:paraId="2BFF39C0" w14:textId="77777777" w:rsidR="009C096D" w:rsidRPr="009C096D" w:rsidRDefault="009C096D" w:rsidP="008F4DCC">
      <w:pPr>
        <w:pStyle w:val="NormalWeb"/>
        <w:spacing w:before="0" w:beforeAutospacing="0" w:after="0" w:afterAutospacing="0"/>
        <w:jc w:val="both"/>
        <w:rPr>
          <w:rFonts w:ascii="Arial" w:hAnsi="Arial" w:cs="Arial"/>
          <w:color w:val="000000"/>
          <w:sz w:val="27"/>
          <w:szCs w:val="27"/>
        </w:rPr>
      </w:pPr>
    </w:p>
    <w:p w14:paraId="43A812DA" w14:textId="40FCA558" w:rsidR="009C096D" w:rsidRDefault="009C096D" w:rsidP="008F4DCC">
      <w:pPr>
        <w:pStyle w:val="NormalWeb"/>
        <w:numPr>
          <w:ilvl w:val="0"/>
          <w:numId w:val="3"/>
        </w:numPr>
        <w:spacing w:before="0" w:beforeAutospacing="0" w:after="0" w:afterAutospacing="0"/>
        <w:ind w:left="714" w:hanging="357"/>
        <w:jc w:val="both"/>
        <w:rPr>
          <w:rFonts w:ascii="Arial" w:hAnsi="Arial" w:cs="Arial"/>
          <w:color w:val="000000"/>
          <w:sz w:val="27"/>
          <w:szCs w:val="27"/>
        </w:rPr>
      </w:pPr>
      <w:r w:rsidRPr="009C096D">
        <w:rPr>
          <w:rFonts w:ascii="Arial" w:hAnsi="Arial" w:cs="Arial"/>
          <w:color w:val="000000"/>
          <w:sz w:val="27"/>
          <w:szCs w:val="27"/>
        </w:rPr>
        <w:t xml:space="preserve">Evidence will be triangulated from </w:t>
      </w:r>
      <w:r w:rsidR="00106D02">
        <w:rPr>
          <w:rFonts w:ascii="Arial" w:hAnsi="Arial" w:cs="Arial"/>
          <w:color w:val="000000"/>
          <w:sz w:val="27"/>
          <w:szCs w:val="27"/>
        </w:rPr>
        <w:t>information</w:t>
      </w:r>
      <w:r w:rsidRPr="009C096D">
        <w:rPr>
          <w:rFonts w:ascii="Arial" w:hAnsi="Arial" w:cs="Arial"/>
          <w:color w:val="000000"/>
          <w:sz w:val="27"/>
          <w:szCs w:val="27"/>
        </w:rPr>
        <w:t xml:space="preserve"> the peer team reads, </w:t>
      </w:r>
      <w:proofErr w:type="gramStart"/>
      <w:r w:rsidRPr="009C096D">
        <w:rPr>
          <w:rFonts w:ascii="Arial" w:hAnsi="Arial" w:cs="Arial"/>
          <w:color w:val="000000"/>
          <w:sz w:val="27"/>
          <w:szCs w:val="27"/>
        </w:rPr>
        <w:t>hear</w:t>
      </w:r>
      <w:proofErr w:type="gramEnd"/>
      <w:r w:rsidRPr="009C096D">
        <w:rPr>
          <w:rFonts w:ascii="Arial" w:hAnsi="Arial" w:cs="Arial"/>
          <w:color w:val="000000"/>
          <w:sz w:val="27"/>
          <w:szCs w:val="27"/>
        </w:rPr>
        <w:t xml:space="preserve"> and see whilst on-site.</w:t>
      </w:r>
    </w:p>
    <w:p w14:paraId="432ADD2B" w14:textId="42D59457" w:rsidR="009055E5" w:rsidRPr="008F4DCC" w:rsidRDefault="005B46B5" w:rsidP="008F4DCC">
      <w:pPr>
        <w:shd w:val="clear" w:color="auto" w:fill="FFFFFF"/>
        <w:spacing w:before="100" w:beforeAutospacing="1" w:after="100" w:afterAutospacing="1" w:line="240" w:lineRule="auto"/>
        <w:jc w:val="both"/>
        <w:rPr>
          <w:rFonts w:ascii="Arial" w:hAnsi="Arial" w:cs="Arial"/>
          <w:color w:val="008080"/>
          <w:sz w:val="24"/>
          <w:szCs w:val="24"/>
        </w:rPr>
      </w:pPr>
      <w:r w:rsidRPr="008F4DCC">
        <w:rPr>
          <w:rFonts w:ascii="Arial" w:eastAsia="Times New Roman" w:hAnsi="Arial" w:cs="Arial"/>
          <w:color w:val="008080"/>
          <w:sz w:val="24"/>
          <w:szCs w:val="24"/>
          <w:lang w:eastAsia="en-GB"/>
        </w:rPr>
        <w:t>For further information, please contact</w:t>
      </w:r>
      <w:r w:rsidR="00AF1669" w:rsidRPr="008F4DCC">
        <w:rPr>
          <w:rFonts w:ascii="Arial" w:eastAsia="Times New Roman" w:hAnsi="Arial" w:cs="Arial"/>
          <w:color w:val="008080"/>
          <w:sz w:val="24"/>
          <w:szCs w:val="24"/>
          <w:lang w:eastAsia="en-GB"/>
        </w:rPr>
        <w:t xml:space="preserve"> our </w:t>
      </w:r>
      <w:r w:rsidR="00A26FEA" w:rsidRPr="008F4DCC">
        <w:rPr>
          <w:rFonts w:ascii="Arial" w:eastAsia="Times New Roman" w:hAnsi="Arial" w:cs="Arial"/>
          <w:color w:val="008080"/>
          <w:sz w:val="24"/>
          <w:szCs w:val="24"/>
          <w:lang w:eastAsia="en-GB"/>
        </w:rPr>
        <w:t>Policy, Performance and Assurance team via</w:t>
      </w:r>
      <w:r w:rsidRPr="008F4DCC">
        <w:rPr>
          <w:rFonts w:ascii="Arial" w:eastAsia="Times New Roman" w:hAnsi="Arial" w:cs="Arial"/>
          <w:color w:val="008080"/>
          <w:sz w:val="24"/>
          <w:szCs w:val="24"/>
          <w:lang w:eastAsia="en-GB"/>
        </w:rPr>
        <w:t xml:space="preserve">: </w:t>
      </w:r>
      <w:hyperlink r:id="rId12" w:history="1">
        <w:r w:rsidR="00EB0236" w:rsidRPr="008F4DCC">
          <w:rPr>
            <w:rStyle w:val="Hyperlink"/>
            <w:rFonts w:ascii="Arial" w:hAnsi="Arial" w:cs="Arial"/>
            <w:color w:val="008080"/>
            <w:sz w:val="24"/>
            <w:szCs w:val="24"/>
          </w:rPr>
          <w:t>ascinspectionsupport@somerset.gov.uk</w:t>
        </w:r>
      </w:hyperlink>
    </w:p>
    <w:sectPr w:rsidR="009055E5" w:rsidRPr="008F4DCC" w:rsidSect="009C096D">
      <w:headerReference w:type="default" r:id="rId13"/>
      <w:footerReference w:type="default" r:id="rId14"/>
      <w:footerReference w:type="firs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C395" w14:textId="77777777" w:rsidR="00D82542" w:rsidRDefault="00D82542" w:rsidP="00B94DC6">
      <w:pPr>
        <w:spacing w:after="0" w:line="240" w:lineRule="auto"/>
      </w:pPr>
      <w:r>
        <w:separator/>
      </w:r>
    </w:p>
  </w:endnote>
  <w:endnote w:type="continuationSeparator" w:id="0">
    <w:p w14:paraId="120C18A3" w14:textId="77777777" w:rsidR="00D82542" w:rsidRDefault="00D82542" w:rsidP="00B94DC6">
      <w:pPr>
        <w:spacing w:after="0" w:line="240" w:lineRule="auto"/>
      </w:pPr>
      <w:r>
        <w:continuationSeparator/>
      </w:r>
    </w:p>
  </w:endnote>
  <w:endnote w:type="continuationNotice" w:id="1">
    <w:p w14:paraId="7B39145E" w14:textId="77777777" w:rsidR="00D82542" w:rsidRDefault="00D82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0C66"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58241" behindDoc="1" locked="1" layoutInCell="1" allowOverlap="1" wp14:anchorId="189EB1AA" wp14:editId="1B128660">
          <wp:simplePos x="0" y="0"/>
          <wp:positionH relativeFrom="page">
            <wp:posOffset>-2540</wp:posOffset>
          </wp:positionH>
          <wp:positionV relativeFrom="page">
            <wp:posOffset>9654540</wp:posOffset>
          </wp:positionV>
          <wp:extent cx="7559040" cy="1010920"/>
          <wp:effectExtent l="0" t="0" r="3810" b="0"/>
          <wp:wrapNone/>
          <wp:docPr id="495161047" name="Picture 49516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FB8C" w14:textId="77777777" w:rsidR="002941B8" w:rsidRDefault="002941B8">
    <w:pPr>
      <w:pStyle w:val="Footer"/>
    </w:pPr>
    <w:r>
      <w:rPr>
        <w:noProof/>
      </w:rPr>
      <w:drawing>
        <wp:anchor distT="0" distB="0" distL="114300" distR="114300" simplePos="0" relativeHeight="251658240" behindDoc="1" locked="0" layoutInCell="1" allowOverlap="1" wp14:anchorId="30B9CC85" wp14:editId="62E7D445">
          <wp:simplePos x="0" y="0"/>
          <wp:positionH relativeFrom="page">
            <wp:posOffset>0</wp:posOffset>
          </wp:positionH>
          <wp:positionV relativeFrom="page">
            <wp:posOffset>9950824</wp:posOffset>
          </wp:positionV>
          <wp:extent cx="7551420" cy="723900"/>
          <wp:effectExtent l="0" t="0" r="0" b="0"/>
          <wp:wrapSquare wrapText="bothSides"/>
          <wp:docPr id="1625193208" name="Picture 162519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6BB5" w14:textId="77777777" w:rsidR="00D82542" w:rsidRDefault="00D82542" w:rsidP="00B94DC6">
      <w:pPr>
        <w:spacing w:after="0" w:line="240" w:lineRule="auto"/>
      </w:pPr>
      <w:r>
        <w:separator/>
      </w:r>
    </w:p>
  </w:footnote>
  <w:footnote w:type="continuationSeparator" w:id="0">
    <w:p w14:paraId="4F6A87FC" w14:textId="77777777" w:rsidR="00D82542" w:rsidRDefault="00D82542" w:rsidP="00B94DC6">
      <w:pPr>
        <w:spacing w:after="0" w:line="240" w:lineRule="auto"/>
      </w:pPr>
      <w:r>
        <w:continuationSeparator/>
      </w:r>
    </w:p>
  </w:footnote>
  <w:footnote w:type="continuationNotice" w:id="1">
    <w:p w14:paraId="37ABC031" w14:textId="77777777" w:rsidR="00D82542" w:rsidRDefault="00D82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1CA807" w14:paraId="4AFEC4B6" w14:textId="77777777" w:rsidTr="321CA807">
      <w:trPr>
        <w:trHeight w:val="300"/>
      </w:trPr>
      <w:tc>
        <w:tcPr>
          <w:tcW w:w="3005" w:type="dxa"/>
        </w:tcPr>
        <w:p w14:paraId="171208FF" w14:textId="0C80C4BD" w:rsidR="321CA807" w:rsidRDefault="007E358C" w:rsidP="321CA807">
          <w:pPr>
            <w:pStyle w:val="Header"/>
            <w:ind w:left="-115"/>
          </w:pPr>
          <w:r>
            <w:t>January 2024</w:t>
          </w:r>
        </w:p>
      </w:tc>
      <w:tc>
        <w:tcPr>
          <w:tcW w:w="3005" w:type="dxa"/>
        </w:tcPr>
        <w:p w14:paraId="29EFDE67" w14:textId="77777777" w:rsidR="321CA807" w:rsidRDefault="321CA807" w:rsidP="321CA807">
          <w:pPr>
            <w:pStyle w:val="Header"/>
            <w:jc w:val="center"/>
          </w:pPr>
        </w:p>
      </w:tc>
      <w:tc>
        <w:tcPr>
          <w:tcW w:w="3005" w:type="dxa"/>
        </w:tcPr>
        <w:p w14:paraId="7233DEFF" w14:textId="77777777" w:rsidR="321CA807" w:rsidRDefault="321CA807" w:rsidP="321CA807">
          <w:pPr>
            <w:pStyle w:val="Header"/>
            <w:ind w:right="-115"/>
            <w:jc w:val="right"/>
          </w:pPr>
        </w:p>
      </w:tc>
    </w:tr>
  </w:tbl>
  <w:p w14:paraId="2ACD5F7F" w14:textId="77777777" w:rsidR="321CA807" w:rsidRDefault="321CA807" w:rsidP="321CA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152"/>
    <w:multiLevelType w:val="hybridMultilevel"/>
    <w:tmpl w:val="517E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47633"/>
    <w:multiLevelType w:val="multilevel"/>
    <w:tmpl w:val="A9387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A4E60"/>
    <w:multiLevelType w:val="multilevel"/>
    <w:tmpl w:val="F95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5934293">
    <w:abstractNumId w:val="1"/>
  </w:num>
  <w:num w:numId="2" w16cid:durableId="1675301253">
    <w:abstractNumId w:val="2"/>
  </w:num>
  <w:num w:numId="3" w16cid:durableId="80446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1A"/>
    <w:rsid w:val="0001097A"/>
    <w:rsid w:val="00031EB6"/>
    <w:rsid w:val="00074E1A"/>
    <w:rsid w:val="000B7CEC"/>
    <w:rsid w:val="00106D02"/>
    <w:rsid w:val="00115E87"/>
    <w:rsid w:val="00125CFE"/>
    <w:rsid w:val="001F1099"/>
    <w:rsid w:val="00255431"/>
    <w:rsid w:val="00280E3F"/>
    <w:rsid w:val="002941B8"/>
    <w:rsid w:val="002B77E2"/>
    <w:rsid w:val="002D7635"/>
    <w:rsid w:val="002F2E9C"/>
    <w:rsid w:val="00326E08"/>
    <w:rsid w:val="003B43C2"/>
    <w:rsid w:val="003C59B2"/>
    <w:rsid w:val="003F3AB0"/>
    <w:rsid w:val="00435A37"/>
    <w:rsid w:val="004C66D2"/>
    <w:rsid w:val="004D13ED"/>
    <w:rsid w:val="00534C02"/>
    <w:rsid w:val="005447CE"/>
    <w:rsid w:val="00595DD3"/>
    <w:rsid w:val="005A14BC"/>
    <w:rsid w:val="005B46B5"/>
    <w:rsid w:val="00644CD5"/>
    <w:rsid w:val="00674E0B"/>
    <w:rsid w:val="00693A66"/>
    <w:rsid w:val="00696CCA"/>
    <w:rsid w:val="006A3812"/>
    <w:rsid w:val="00745B54"/>
    <w:rsid w:val="007902D3"/>
    <w:rsid w:val="007D0CDC"/>
    <w:rsid w:val="007E358C"/>
    <w:rsid w:val="007E6E7F"/>
    <w:rsid w:val="00800E2E"/>
    <w:rsid w:val="008442EF"/>
    <w:rsid w:val="00883736"/>
    <w:rsid w:val="00893747"/>
    <w:rsid w:val="008F4DCC"/>
    <w:rsid w:val="009055E5"/>
    <w:rsid w:val="009633B6"/>
    <w:rsid w:val="009C096D"/>
    <w:rsid w:val="009C431D"/>
    <w:rsid w:val="00A20E34"/>
    <w:rsid w:val="00A26FEA"/>
    <w:rsid w:val="00A31BA9"/>
    <w:rsid w:val="00AF1669"/>
    <w:rsid w:val="00B94DC6"/>
    <w:rsid w:val="00BA45CD"/>
    <w:rsid w:val="00BE6099"/>
    <w:rsid w:val="00BF1A29"/>
    <w:rsid w:val="00C05A81"/>
    <w:rsid w:val="00C96E93"/>
    <w:rsid w:val="00CE1666"/>
    <w:rsid w:val="00D82542"/>
    <w:rsid w:val="00D85086"/>
    <w:rsid w:val="00E16117"/>
    <w:rsid w:val="00E211CD"/>
    <w:rsid w:val="00E67C11"/>
    <w:rsid w:val="00E83A7E"/>
    <w:rsid w:val="00EB0236"/>
    <w:rsid w:val="00ED0279"/>
    <w:rsid w:val="00EF13F3"/>
    <w:rsid w:val="00F20C31"/>
    <w:rsid w:val="00FB03A3"/>
    <w:rsid w:val="00FC456F"/>
    <w:rsid w:val="0FBCF77B"/>
    <w:rsid w:val="321CA807"/>
    <w:rsid w:val="3D60B1B0"/>
    <w:rsid w:val="794016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8775"/>
  <w15:chartTrackingRefBased/>
  <w15:docId w15:val="{E99B921E-D84F-44BC-80BE-62696290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74E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4E1A"/>
    <w:rPr>
      <w:b/>
      <w:bCs/>
    </w:rPr>
  </w:style>
  <w:style w:type="character" w:styleId="Hyperlink">
    <w:name w:val="Hyperlink"/>
    <w:basedOn w:val="DefaultParagraphFont"/>
    <w:uiPriority w:val="99"/>
    <w:semiHidden/>
    <w:unhideWhenUsed/>
    <w:rsid w:val="00074E1A"/>
    <w:rPr>
      <w:color w:val="0000FF"/>
      <w:u w:val="single"/>
    </w:rPr>
  </w:style>
  <w:style w:type="paragraph" w:styleId="FootnoteText">
    <w:name w:val="footnote text"/>
    <w:basedOn w:val="Normal"/>
    <w:link w:val="FootnoteTextChar"/>
    <w:uiPriority w:val="99"/>
    <w:semiHidden/>
    <w:unhideWhenUsed/>
    <w:rsid w:val="00326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E08"/>
    <w:rPr>
      <w:sz w:val="20"/>
      <w:szCs w:val="20"/>
    </w:rPr>
  </w:style>
  <w:style w:type="character" w:styleId="FootnoteReference">
    <w:name w:val="footnote reference"/>
    <w:basedOn w:val="DefaultParagraphFont"/>
    <w:uiPriority w:val="99"/>
    <w:semiHidden/>
    <w:unhideWhenUsed/>
    <w:rsid w:val="00326E08"/>
    <w:rPr>
      <w:vertAlign w:val="superscript"/>
    </w:rPr>
  </w:style>
  <w:style w:type="paragraph" w:styleId="ListParagraph">
    <w:name w:val="List Paragraph"/>
    <w:basedOn w:val="Normal"/>
    <w:uiPriority w:val="34"/>
    <w:qFormat/>
    <w:rsid w:val="009C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2027">
      <w:bodyDiv w:val="1"/>
      <w:marLeft w:val="0"/>
      <w:marRight w:val="0"/>
      <w:marTop w:val="0"/>
      <w:marBottom w:val="0"/>
      <w:divBdr>
        <w:top w:val="none" w:sz="0" w:space="0" w:color="auto"/>
        <w:left w:val="none" w:sz="0" w:space="0" w:color="auto"/>
        <w:bottom w:val="none" w:sz="0" w:space="0" w:color="auto"/>
        <w:right w:val="none" w:sz="0" w:space="0" w:color="auto"/>
      </w:divBdr>
    </w:div>
    <w:div w:id="1725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cinspectionsupport@somerse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18aac-93e6-459f-8eb2-a4e24ccbec12">
      <Terms xmlns="http://schemas.microsoft.com/office/infopath/2007/PartnerControls"/>
    </lcf76f155ced4ddcb4097134ff3c332f>
    <TaxCatchAll xmlns="3e24bc36-2db9-4dd4-83ef-e2c9c598d6d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5.xml><?xml version="1.0" encoding="utf-8"?>
<ct:contentTypeSchema xmlns:ct="http://schemas.microsoft.com/office/2006/metadata/contentType" xmlns:ma="http://schemas.microsoft.com/office/2006/metadata/properties/metaAttributes" ct:_="" ma:_="" ma:contentTypeName="Document" ma:contentTypeID="0x0101008F9DD8D00848684C89A968BDFFED180E" ma:contentTypeVersion="12" ma:contentTypeDescription="Create a new document." ma:contentTypeScope="" ma:versionID="f1a457a4dae92cc6df0b69d56b053e54">
  <xsd:schema xmlns:xsd="http://www.w3.org/2001/XMLSchema" xmlns:xs="http://www.w3.org/2001/XMLSchema" xmlns:p="http://schemas.microsoft.com/office/2006/metadata/properties" xmlns:ns2="4c518aac-93e6-459f-8eb2-a4e24ccbec12" xmlns:ns3="3e24bc36-2db9-4dd4-83ef-e2c9c598d6d6" targetNamespace="http://schemas.microsoft.com/office/2006/metadata/properties" ma:root="true" ma:fieldsID="dc4c9cdfd9d5c9d7dd6f82b5071e8308" ns2:_="" ns3:_="">
    <xsd:import namespace="4c518aac-93e6-459f-8eb2-a4e24ccbec1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18aac-93e6-459f-8eb2-a4e24ccb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 ds:uri="4c518aac-93e6-459f-8eb2-a4e24ccbec12"/>
    <ds:schemaRef ds:uri="3e24bc36-2db9-4dd4-83ef-e2c9c598d6d6"/>
  </ds:schemaRefs>
</ds:datastoreItem>
</file>

<file path=customXml/itemProps3.xml><?xml version="1.0" encoding="utf-8"?>
<ds:datastoreItem xmlns:ds="http://schemas.openxmlformats.org/officeDocument/2006/customXml" ds:itemID="{89185C41-2808-4080-A2EF-1D26FEB74BB0}">
  <ds:schemaRefs>
    <ds:schemaRef ds:uri="http://schemas.openxmlformats.org/officeDocument/2006/bibliography"/>
  </ds:schemaRefs>
</ds:datastoreItem>
</file>

<file path=customXml/itemProps4.xml><?xml version="1.0" encoding="utf-8"?>
<ds:datastoreItem xmlns:ds="http://schemas.openxmlformats.org/officeDocument/2006/customXml" ds:itemID="{84735004-E2EE-4586-9CF8-D57CEE406B4E}">
  <ds:schemaRefs>
    <ds:schemaRef ds:uri="Microsoft.SharePoint.Taxonomy.ContentTypeSync"/>
  </ds:schemaRefs>
</ds:datastoreItem>
</file>

<file path=customXml/itemProps5.xml><?xml version="1.0" encoding="utf-8"?>
<ds:datastoreItem xmlns:ds="http://schemas.openxmlformats.org/officeDocument/2006/customXml" ds:itemID="{E7111338-7A97-40BA-9BBB-EB5E3C24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18aac-93e6-459f-8eb2-a4e24ccbec12"/>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8</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Shaw</dc:creator>
  <cp:keywords/>
  <dc:description/>
  <cp:lastModifiedBy>Stephanie Curry</cp:lastModifiedBy>
  <cp:revision>9</cp:revision>
  <dcterms:created xsi:type="dcterms:W3CDTF">2024-01-11T08:42:00Z</dcterms:created>
  <dcterms:modified xsi:type="dcterms:W3CDTF">2024-01-11T15:09:00Z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0x0101008F9DD8D00848684C89A968BDFFED180E</vt:lpwstr>
  </property>
  <property fmtid="{D5CDD505-2E9C-101B-9397-08002B2CF9AE}" pid="3" name="MediaServiceImageTags">
    <vt:lpwstr/>
  </property>
</Properties>
</file>