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CC23" w14:textId="409A98CF" w:rsidR="4210EB80" w:rsidRDefault="4210EB80" w:rsidP="6B2ACFD3">
      <w:pPr>
        <w:spacing w:line="276" w:lineRule="auto"/>
      </w:pPr>
      <w:r>
        <w:t xml:space="preserve">                    </w:t>
      </w:r>
      <w:r w:rsidR="6B2ACFD3">
        <w:rPr>
          <w:noProof/>
        </w:rPr>
        <w:drawing>
          <wp:anchor distT="0" distB="0" distL="114300" distR="114300" simplePos="0" relativeHeight="251658240" behindDoc="1" locked="0" layoutInCell="1" allowOverlap="1" wp14:anchorId="4534D146" wp14:editId="4DA58FA1">
            <wp:simplePos x="0" y="0"/>
            <wp:positionH relativeFrom="column">
              <wp:align>left</wp:align>
            </wp:positionH>
            <wp:positionV relativeFrom="paragraph">
              <wp:posOffset>0</wp:posOffset>
            </wp:positionV>
            <wp:extent cx="2980148" cy="867638"/>
            <wp:effectExtent l="0" t="0" r="0" b="0"/>
            <wp:wrapNone/>
            <wp:docPr id="1797967827" name="Picture 179796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80148" cy="867638"/>
                    </a:xfrm>
                    <a:prstGeom prst="rect">
                      <a:avLst/>
                    </a:prstGeom>
                  </pic:spPr>
                </pic:pic>
              </a:graphicData>
            </a:graphic>
            <wp14:sizeRelH relativeFrom="page">
              <wp14:pctWidth>0</wp14:pctWidth>
            </wp14:sizeRelH>
            <wp14:sizeRelV relativeFrom="page">
              <wp14:pctHeight>0</wp14:pctHeight>
            </wp14:sizeRelV>
          </wp:anchor>
        </w:drawing>
      </w:r>
    </w:p>
    <w:p w14:paraId="21809691" w14:textId="2F470F7C" w:rsidR="4210EB80" w:rsidRDefault="4DCD57E5" w:rsidP="7F20D1C7">
      <w:pPr>
        <w:pStyle w:val="NoSpacing"/>
        <w:jc w:val="right"/>
        <w:rPr>
          <w:b/>
          <w:bCs/>
          <w:sz w:val="56"/>
          <w:szCs w:val="56"/>
          <w:u w:val="single"/>
        </w:rPr>
      </w:pPr>
      <w:r w:rsidRPr="7F20D1C7">
        <w:rPr>
          <w:b/>
          <w:bCs/>
          <w:sz w:val="56"/>
          <w:szCs w:val="56"/>
        </w:rPr>
        <w:t>C</w:t>
      </w:r>
      <w:r w:rsidR="2FB21947" w:rsidRPr="7F20D1C7">
        <w:rPr>
          <w:b/>
          <w:bCs/>
          <w:sz w:val="56"/>
          <w:szCs w:val="56"/>
        </w:rPr>
        <w:t>ASE STUDY</w:t>
      </w:r>
      <w:r w:rsidR="00D66F15">
        <w:rPr>
          <w:b/>
          <w:bCs/>
          <w:sz w:val="56"/>
          <w:szCs w:val="56"/>
        </w:rPr>
        <w:t xml:space="preserve"> 1</w:t>
      </w:r>
    </w:p>
    <w:p w14:paraId="0FC74598" w14:textId="6A8E03DB" w:rsidR="7F20D1C7" w:rsidRDefault="7F20D1C7" w:rsidP="7F20D1C7">
      <w:pPr>
        <w:pStyle w:val="NoSpacing"/>
        <w:jc w:val="right"/>
        <w:rPr>
          <w:b/>
          <w:bCs/>
          <w:sz w:val="32"/>
          <w:szCs w:val="32"/>
          <w:u w:val="single"/>
        </w:rPr>
      </w:pPr>
    </w:p>
    <w:tbl>
      <w:tblPr>
        <w:tblStyle w:val="TableGrid"/>
        <w:tblW w:w="0" w:type="auto"/>
        <w:tblLayout w:type="fixed"/>
        <w:tblLook w:val="06A0" w:firstRow="1" w:lastRow="0" w:firstColumn="1" w:lastColumn="0" w:noHBand="1" w:noVBand="1"/>
      </w:tblPr>
      <w:tblGrid>
        <w:gridCol w:w="2405"/>
        <w:gridCol w:w="6610"/>
      </w:tblGrid>
      <w:tr w:rsidR="00A03355" w14:paraId="7F39740F" w14:textId="77777777" w:rsidTr="00A03355">
        <w:trPr>
          <w:trHeight w:val="525"/>
        </w:trPr>
        <w:tc>
          <w:tcPr>
            <w:tcW w:w="2405" w:type="dxa"/>
            <w:shd w:val="clear" w:color="auto" w:fill="D0CECE" w:themeFill="background2" w:themeFillShade="E6"/>
          </w:tcPr>
          <w:p w14:paraId="676A2D2C" w14:textId="77777777" w:rsidR="00A03355" w:rsidRPr="00A03355" w:rsidRDefault="00A03355" w:rsidP="00D96B6F">
            <w:pPr>
              <w:pStyle w:val="NoSpacing"/>
              <w:rPr>
                <w:b/>
                <w:bCs/>
                <w:sz w:val="28"/>
                <w:szCs w:val="28"/>
              </w:rPr>
            </w:pPr>
            <w:r w:rsidRPr="00A03355">
              <w:rPr>
                <w:b/>
                <w:bCs/>
                <w:sz w:val="28"/>
                <w:szCs w:val="28"/>
              </w:rPr>
              <w:t>Area</w:t>
            </w:r>
          </w:p>
        </w:tc>
        <w:tc>
          <w:tcPr>
            <w:tcW w:w="6610" w:type="dxa"/>
            <w:vAlign w:val="center"/>
          </w:tcPr>
          <w:p w14:paraId="6F53DC5B" w14:textId="77777777" w:rsidR="00A03355" w:rsidRPr="00A03355" w:rsidRDefault="00A03355" w:rsidP="00A03355">
            <w:pPr>
              <w:pStyle w:val="NoSpacing"/>
              <w:rPr>
                <w:rFonts w:ascii="Arial" w:hAnsi="Arial" w:cs="Arial"/>
                <w:sz w:val="24"/>
                <w:szCs w:val="24"/>
              </w:rPr>
            </w:pPr>
            <w:r w:rsidRPr="00A03355">
              <w:rPr>
                <w:rFonts w:ascii="Arial" w:hAnsi="Arial" w:cs="Arial"/>
                <w:sz w:val="24"/>
                <w:szCs w:val="24"/>
              </w:rPr>
              <w:t>Sedgemoor</w:t>
            </w:r>
          </w:p>
        </w:tc>
      </w:tr>
      <w:tr w:rsidR="00A03355" w14:paraId="553F862D" w14:textId="77777777" w:rsidTr="00A03355">
        <w:tc>
          <w:tcPr>
            <w:tcW w:w="2405" w:type="dxa"/>
            <w:shd w:val="clear" w:color="auto" w:fill="D0CECE" w:themeFill="background2" w:themeFillShade="E6"/>
          </w:tcPr>
          <w:p w14:paraId="5A265DF5" w14:textId="34A46287" w:rsidR="00A03355" w:rsidRPr="00A03355" w:rsidRDefault="00A03355" w:rsidP="00D96B6F">
            <w:pPr>
              <w:pStyle w:val="NoSpacing"/>
              <w:rPr>
                <w:b/>
                <w:bCs/>
                <w:sz w:val="28"/>
                <w:szCs w:val="28"/>
              </w:rPr>
            </w:pPr>
            <w:r w:rsidRPr="00A03355">
              <w:rPr>
                <w:b/>
                <w:bCs/>
                <w:sz w:val="28"/>
                <w:szCs w:val="28"/>
              </w:rPr>
              <w:t>Type of case study</w:t>
            </w:r>
          </w:p>
        </w:tc>
        <w:tc>
          <w:tcPr>
            <w:tcW w:w="6610" w:type="dxa"/>
            <w:vAlign w:val="center"/>
          </w:tcPr>
          <w:p w14:paraId="0CEF593F" w14:textId="77777777" w:rsidR="00A03355" w:rsidRPr="00A03355" w:rsidRDefault="00A03355" w:rsidP="00A03355">
            <w:pPr>
              <w:pStyle w:val="NoSpacing"/>
              <w:rPr>
                <w:rFonts w:ascii="Arial" w:hAnsi="Arial" w:cs="Arial"/>
                <w:sz w:val="24"/>
                <w:szCs w:val="24"/>
              </w:rPr>
            </w:pPr>
            <w:r w:rsidRPr="00A03355">
              <w:rPr>
                <w:rFonts w:ascii="Arial" w:hAnsi="Arial" w:cs="Arial"/>
                <w:sz w:val="24"/>
                <w:szCs w:val="24"/>
              </w:rPr>
              <w:t>Carer Breakdown</w:t>
            </w:r>
          </w:p>
        </w:tc>
      </w:tr>
    </w:tbl>
    <w:p w14:paraId="010B4059" w14:textId="77777777" w:rsidR="00A03355" w:rsidRDefault="00A03355" w:rsidP="00A03355">
      <w:pPr>
        <w:pStyle w:val="NoSpacing"/>
      </w:pPr>
    </w:p>
    <w:tbl>
      <w:tblPr>
        <w:tblStyle w:val="TableGrid"/>
        <w:tblW w:w="0" w:type="auto"/>
        <w:tblLayout w:type="fixed"/>
        <w:tblLook w:val="06A0" w:firstRow="1" w:lastRow="0" w:firstColumn="1" w:lastColumn="0" w:noHBand="1" w:noVBand="1"/>
      </w:tblPr>
      <w:tblGrid>
        <w:gridCol w:w="9015"/>
      </w:tblGrid>
      <w:tr w:rsidR="00A03355" w14:paraId="428AB639" w14:textId="77777777" w:rsidTr="00D96B6F">
        <w:tc>
          <w:tcPr>
            <w:tcW w:w="9015" w:type="dxa"/>
            <w:shd w:val="clear" w:color="auto" w:fill="D0CECE" w:themeFill="background2" w:themeFillShade="E6"/>
          </w:tcPr>
          <w:p w14:paraId="27B03B33" w14:textId="77777777" w:rsidR="00A03355" w:rsidRDefault="00A03355" w:rsidP="00D96B6F">
            <w:pPr>
              <w:pStyle w:val="NoSpacing"/>
              <w:rPr>
                <w:b/>
                <w:bCs/>
                <w:sz w:val="28"/>
                <w:szCs w:val="28"/>
              </w:rPr>
            </w:pPr>
            <w:r w:rsidRPr="6B2ACFD3">
              <w:rPr>
                <w:b/>
                <w:bCs/>
                <w:sz w:val="28"/>
                <w:szCs w:val="28"/>
              </w:rPr>
              <w:t>Background</w:t>
            </w:r>
          </w:p>
          <w:p w14:paraId="2EDBD518" w14:textId="77777777" w:rsidR="00A03355" w:rsidRDefault="00A03355" w:rsidP="00D96B6F">
            <w:pPr>
              <w:pStyle w:val="NoSpacing"/>
              <w:rPr>
                <w:i/>
                <w:iCs/>
              </w:rPr>
            </w:pPr>
            <w:r w:rsidRPr="7F20D1C7">
              <w:rPr>
                <w:i/>
                <w:iCs/>
              </w:rPr>
              <w:t>Who is this about? What are the current circumstances and reasons for referral to CCS?</w:t>
            </w:r>
          </w:p>
        </w:tc>
      </w:tr>
      <w:tr w:rsidR="00A03355" w14:paraId="11074AFF" w14:textId="77777777" w:rsidTr="00D96B6F">
        <w:tc>
          <w:tcPr>
            <w:tcW w:w="9015" w:type="dxa"/>
          </w:tcPr>
          <w:p w14:paraId="3B9826F6"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Client was referred by Adult Social Care due to Carer Breakdown. </w:t>
            </w:r>
          </w:p>
          <w:p w14:paraId="546DA3F6"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Client is an unpaid Carer for Partner. </w:t>
            </w:r>
          </w:p>
          <w:p w14:paraId="1FF49024"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During a visit to the Clients home, it was clear that they were struggling. The Cared for Person was becoming progressively more dependent on the Carer for support with everyday tasks. Being an older property, the only </w:t>
            </w:r>
            <w:r>
              <w:rPr>
                <w:rStyle w:val="normaltextrun"/>
                <w:rFonts w:ascii="Arial" w:eastAsiaTheme="minorEastAsia" w:hAnsi="Arial" w:cs="Arial"/>
                <w:color w:val="000000"/>
                <w:sz w:val="24"/>
                <w:szCs w:val="24"/>
                <w:shd w:val="clear" w:color="auto" w:fill="FFFFFF"/>
              </w:rPr>
              <w:t>b</w:t>
            </w:r>
            <w:r w:rsidRPr="00A03355">
              <w:rPr>
                <w:rStyle w:val="normaltextrun"/>
                <w:rFonts w:ascii="Arial" w:eastAsiaTheme="minorEastAsia" w:hAnsi="Arial" w:cs="Arial"/>
                <w:color w:val="000000"/>
                <w:sz w:val="24"/>
                <w:szCs w:val="24"/>
                <w:shd w:val="clear" w:color="auto" w:fill="FFFFFF"/>
              </w:rPr>
              <w:t xml:space="preserve">athroom was up a spiral staircase that the Cared for was unable to navigate. They had to use a commode downstairs which Cared for did not like using so was urinating on the floor. The </w:t>
            </w:r>
            <w:r>
              <w:rPr>
                <w:rStyle w:val="normaltextrun"/>
                <w:rFonts w:ascii="Arial" w:eastAsiaTheme="minorEastAsia" w:hAnsi="Arial" w:cs="Arial"/>
                <w:color w:val="000000"/>
                <w:sz w:val="24"/>
                <w:szCs w:val="24"/>
                <w:shd w:val="clear" w:color="auto" w:fill="FFFFFF"/>
              </w:rPr>
              <w:t>p</w:t>
            </w:r>
            <w:r w:rsidRPr="00A03355">
              <w:rPr>
                <w:rStyle w:val="normaltextrun"/>
                <w:rFonts w:ascii="Arial" w:eastAsiaTheme="minorEastAsia" w:hAnsi="Arial" w:cs="Arial"/>
                <w:color w:val="000000"/>
                <w:sz w:val="24"/>
                <w:szCs w:val="24"/>
                <w:shd w:val="clear" w:color="auto" w:fill="FFFFFF"/>
              </w:rPr>
              <w:t xml:space="preserve">roperty was on the </w:t>
            </w:r>
            <w:r>
              <w:rPr>
                <w:rStyle w:val="normaltextrun"/>
                <w:rFonts w:ascii="Arial" w:eastAsiaTheme="minorEastAsia" w:hAnsi="Arial" w:cs="Arial"/>
                <w:color w:val="000000"/>
                <w:sz w:val="24"/>
                <w:szCs w:val="24"/>
                <w:shd w:val="clear" w:color="auto" w:fill="FFFFFF"/>
              </w:rPr>
              <w:t>ma</w:t>
            </w:r>
            <w:r w:rsidRPr="00A03355">
              <w:rPr>
                <w:rStyle w:val="normaltextrun"/>
                <w:rFonts w:ascii="Arial" w:eastAsiaTheme="minorEastAsia" w:hAnsi="Arial" w:cs="Arial"/>
                <w:color w:val="000000"/>
                <w:sz w:val="24"/>
                <w:szCs w:val="24"/>
                <w:shd w:val="clear" w:color="auto" w:fill="FFFFFF"/>
              </w:rPr>
              <w:t xml:space="preserve">rket and a </w:t>
            </w:r>
            <w:r>
              <w:rPr>
                <w:rStyle w:val="normaltextrun"/>
                <w:rFonts w:ascii="Arial" w:eastAsiaTheme="minorEastAsia" w:hAnsi="Arial" w:cs="Arial"/>
                <w:color w:val="000000"/>
                <w:sz w:val="24"/>
                <w:szCs w:val="24"/>
                <w:shd w:val="clear" w:color="auto" w:fill="FFFFFF"/>
              </w:rPr>
              <w:t>s</w:t>
            </w:r>
            <w:r w:rsidRPr="00A03355">
              <w:rPr>
                <w:rStyle w:val="normaltextrun"/>
                <w:rFonts w:ascii="Arial" w:eastAsiaTheme="minorEastAsia" w:hAnsi="Arial" w:cs="Arial"/>
                <w:color w:val="000000"/>
                <w:sz w:val="24"/>
                <w:szCs w:val="24"/>
                <w:shd w:val="clear" w:color="auto" w:fill="FFFFFF"/>
              </w:rPr>
              <w:t xml:space="preserve">ale had just fallen through which also impacted on the Carer. </w:t>
            </w:r>
          </w:p>
          <w:p w14:paraId="6D5D4797"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Client was unclear of the process around permanently having their Partner placed in </w:t>
            </w:r>
            <w:r>
              <w:rPr>
                <w:rStyle w:val="normaltextrun"/>
                <w:rFonts w:ascii="Arial" w:eastAsiaTheme="minorEastAsia" w:hAnsi="Arial" w:cs="Arial"/>
                <w:color w:val="000000"/>
                <w:sz w:val="24"/>
                <w:szCs w:val="24"/>
                <w:shd w:val="clear" w:color="auto" w:fill="FFFFFF"/>
              </w:rPr>
              <w:t>a n</w:t>
            </w:r>
            <w:r w:rsidRPr="00A03355">
              <w:rPr>
                <w:rStyle w:val="normaltextrun"/>
                <w:rFonts w:ascii="Arial" w:eastAsiaTheme="minorEastAsia" w:hAnsi="Arial" w:cs="Arial"/>
                <w:color w:val="000000"/>
                <w:sz w:val="24"/>
                <w:szCs w:val="24"/>
                <w:shd w:val="clear" w:color="auto" w:fill="FFFFFF"/>
              </w:rPr>
              <w:t xml:space="preserve">ursing setting. </w:t>
            </w:r>
          </w:p>
          <w:p w14:paraId="22BDB0F1"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Client was worried about finances and how placement would be paid for. </w:t>
            </w:r>
          </w:p>
          <w:p w14:paraId="5E7D8940" w14:textId="5C2F6EE2" w:rsidR="00A03355" w:rsidRPr="00A03355" w:rsidRDefault="00A03355" w:rsidP="00D96B6F">
            <w:pPr>
              <w:pStyle w:val="NoSpacing"/>
              <w:rPr>
                <w:rStyle w:val="normaltextrun"/>
                <w:rFonts w:ascii="Arial" w:eastAsiaTheme="minorEastAsia" w:hAnsi="Arial" w:cs="Arial"/>
                <w:color w:val="000000" w:themeColor="text1"/>
                <w:sz w:val="24"/>
                <w:szCs w:val="24"/>
              </w:rPr>
            </w:pPr>
            <w:r w:rsidRPr="00A03355">
              <w:rPr>
                <w:rStyle w:val="normaltextrun"/>
                <w:rFonts w:ascii="Arial" w:eastAsiaTheme="minorEastAsia" w:hAnsi="Arial" w:cs="Arial"/>
                <w:color w:val="000000"/>
                <w:sz w:val="24"/>
                <w:szCs w:val="24"/>
                <w:shd w:val="clear" w:color="auto" w:fill="FFFFFF"/>
              </w:rPr>
              <w:t xml:space="preserve">The stress and anxiety of the </w:t>
            </w:r>
            <w:r>
              <w:rPr>
                <w:rStyle w:val="normaltextrun"/>
                <w:rFonts w:ascii="Arial" w:eastAsiaTheme="minorEastAsia" w:hAnsi="Arial" w:cs="Arial"/>
                <w:color w:val="000000"/>
                <w:sz w:val="24"/>
                <w:szCs w:val="24"/>
                <w:shd w:val="clear" w:color="auto" w:fill="FFFFFF"/>
              </w:rPr>
              <w:t>p</w:t>
            </w:r>
            <w:r w:rsidRPr="00A03355">
              <w:rPr>
                <w:rStyle w:val="normaltextrun"/>
                <w:rFonts w:ascii="Arial" w:eastAsiaTheme="minorEastAsia" w:hAnsi="Arial" w:cs="Arial"/>
                <w:color w:val="000000"/>
                <w:sz w:val="24"/>
                <w:szCs w:val="24"/>
                <w:shd w:val="clear" w:color="auto" w:fill="FFFFFF"/>
              </w:rPr>
              <w:t>artner and the sale of the property were causing the Client to have suicidal thoughts ‘Just so it would all stop’  </w:t>
            </w:r>
          </w:p>
        </w:tc>
      </w:tr>
      <w:tr w:rsidR="00A03355" w14:paraId="0EB3AAA0" w14:textId="77777777" w:rsidTr="00D96B6F">
        <w:tc>
          <w:tcPr>
            <w:tcW w:w="9015" w:type="dxa"/>
            <w:shd w:val="clear" w:color="auto" w:fill="D0CECE" w:themeFill="background2" w:themeFillShade="E6"/>
          </w:tcPr>
          <w:p w14:paraId="5FD4DDF2" w14:textId="77777777" w:rsidR="00A03355" w:rsidRDefault="00A03355" w:rsidP="00D96B6F">
            <w:pPr>
              <w:pStyle w:val="NoSpacing"/>
              <w:rPr>
                <w:b/>
                <w:bCs/>
                <w:sz w:val="28"/>
                <w:szCs w:val="28"/>
              </w:rPr>
            </w:pPr>
            <w:r w:rsidRPr="6B2ACFD3">
              <w:rPr>
                <w:b/>
                <w:bCs/>
                <w:sz w:val="28"/>
                <w:szCs w:val="28"/>
              </w:rPr>
              <w:t>Holistic Approach</w:t>
            </w:r>
          </w:p>
          <w:p w14:paraId="0453676E" w14:textId="77777777" w:rsidR="00A03355" w:rsidRDefault="00A03355" w:rsidP="00D96B6F">
            <w:pPr>
              <w:pStyle w:val="NoSpacing"/>
              <w:rPr>
                <w:i/>
                <w:iCs/>
              </w:rPr>
            </w:pPr>
            <w:r w:rsidRPr="7F20D1C7">
              <w:rPr>
                <w:i/>
                <w:iCs/>
              </w:rPr>
              <w:t>What other issues were discovered whilst working with the client?</w:t>
            </w:r>
          </w:p>
        </w:tc>
      </w:tr>
      <w:tr w:rsidR="00A03355" w:rsidRPr="00A03355" w14:paraId="6ED6D731" w14:textId="77777777" w:rsidTr="00D96B6F">
        <w:tc>
          <w:tcPr>
            <w:tcW w:w="9015" w:type="dxa"/>
          </w:tcPr>
          <w:p w14:paraId="5CFC97B9"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After a long discussion with the Client, it was very clear that that they were unclear of the whole process with Adult Social Care and how they would move forward with the house sale. </w:t>
            </w:r>
          </w:p>
          <w:p w14:paraId="25ECEE37"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Social Worker was spoken to, and it was agreed that Partner would go into respite for a couple of weeks so Carer could have some time to navigate the areas causing concern. </w:t>
            </w:r>
          </w:p>
          <w:p w14:paraId="56A94DEE"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Finances were a main worry for the Client – Attendance Allowance was applied for. Estate Agents spoken to on Client's behalf to ask that they </w:t>
            </w:r>
            <w:r>
              <w:rPr>
                <w:rStyle w:val="normaltextrun"/>
                <w:rFonts w:ascii="Arial" w:eastAsiaTheme="minorEastAsia" w:hAnsi="Arial" w:cs="Arial"/>
                <w:color w:val="000000"/>
                <w:sz w:val="24"/>
                <w:szCs w:val="24"/>
                <w:shd w:val="clear" w:color="auto" w:fill="FFFFFF"/>
              </w:rPr>
              <w:t>m</w:t>
            </w:r>
            <w:r w:rsidRPr="00A03355">
              <w:rPr>
                <w:rStyle w:val="normaltextrun"/>
                <w:rFonts w:ascii="Arial" w:eastAsiaTheme="minorEastAsia" w:hAnsi="Arial" w:cs="Arial"/>
                <w:color w:val="000000"/>
                <w:sz w:val="24"/>
                <w:szCs w:val="24"/>
                <w:shd w:val="clear" w:color="auto" w:fill="FFFFFF"/>
              </w:rPr>
              <w:t xml:space="preserve">arket the </w:t>
            </w:r>
            <w:r>
              <w:rPr>
                <w:rStyle w:val="normaltextrun"/>
                <w:rFonts w:ascii="Arial" w:eastAsiaTheme="minorEastAsia" w:hAnsi="Arial" w:cs="Arial"/>
                <w:color w:val="000000"/>
                <w:sz w:val="24"/>
                <w:szCs w:val="24"/>
                <w:shd w:val="clear" w:color="auto" w:fill="FFFFFF"/>
              </w:rPr>
              <w:t>p</w:t>
            </w:r>
            <w:r w:rsidRPr="00A03355">
              <w:rPr>
                <w:rStyle w:val="normaltextrun"/>
                <w:rFonts w:ascii="Arial" w:eastAsiaTheme="minorEastAsia" w:hAnsi="Arial" w:cs="Arial"/>
                <w:color w:val="000000"/>
                <w:sz w:val="24"/>
                <w:szCs w:val="24"/>
                <w:shd w:val="clear" w:color="auto" w:fill="FFFFFF"/>
              </w:rPr>
              <w:t xml:space="preserve">roperty and try for a quick Sale. Client was put in touch with CAB to ensure all benefits were being claimed. </w:t>
            </w:r>
          </w:p>
          <w:p w14:paraId="2B5601CD"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Review of Care Assessment was requested. </w:t>
            </w:r>
          </w:p>
          <w:p w14:paraId="1B091408" w14:textId="77777777" w:rsidR="00A03355" w:rsidRDefault="00A03355" w:rsidP="00D96B6F">
            <w:pPr>
              <w:pStyle w:val="NoSpacing"/>
              <w:rPr>
                <w:rStyle w:val="normaltextrun"/>
                <w:rFonts w:ascii="Arial" w:eastAsiaTheme="minorEastAsia" w:hAnsi="Arial" w:cs="Arial"/>
                <w:color w:val="000000"/>
                <w:sz w:val="24"/>
                <w:szCs w:val="24"/>
                <w:shd w:val="clear" w:color="auto" w:fill="FFFFFF"/>
              </w:rPr>
            </w:pPr>
            <w:r w:rsidRPr="00A03355">
              <w:rPr>
                <w:rStyle w:val="normaltextrun"/>
                <w:rFonts w:ascii="Arial" w:eastAsiaTheme="minorEastAsia" w:hAnsi="Arial" w:cs="Arial"/>
                <w:color w:val="000000"/>
                <w:sz w:val="24"/>
                <w:szCs w:val="24"/>
                <w:shd w:val="clear" w:color="auto" w:fill="FFFFFF"/>
              </w:rPr>
              <w:t xml:space="preserve">After being in </w:t>
            </w:r>
            <w:r>
              <w:rPr>
                <w:rStyle w:val="normaltextrun"/>
                <w:rFonts w:ascii="Arial" w:eastAsiaTheme="minorEastAsia" w:hAnsi="Arial" w:cs="Arial"/>
                <w:color w:val="000000"/>
                <w:sz w:val="24"/>
                <w:szCs w:val="24"/>
                <w:shd w:val="clear" w:color="auto" w:fill="FFFFFF"/>
              </w:rPr>
              <w:t>r</w:t>
            </w:r>
            <w:r w:rsidRPr="00A03355">
              <w:rPr>
                <w:rStyle w:val="normaltextrun"/>
                <w:rFonts w:ascii="Arial" w:eastAsiaTheme="minorEastAsia" w:hAnsi="Arial" w:cs="Arial"/>
                <w:color w:val="000000"/>
                <w:sz w:val="24"/>
                <w:szCs w:val="24"/>
                <w:shd w:val="clear" w:color="auto" w:fill="FFFFFF"/>
              </w:rPr>
              <w:t xml:space="preserve">espite client returned home with a re-assessed package of care. Cared for deteriorated and was placed in a nursing home. </w:t>
            </w:r>
          </w:p>
          <w:p w14:paraId="1DA5706D" w14:textId="457E582A" w:rsidR="00A03355" w:rsidRPr="00A03355" w:rsidRDefault="00A03355" w:rsidP="00D96B6F">
            <w:pPr>
              <w:pStyle w:val="NoSpacing"/>
              <w:rPr>
                <w:rStyle w:val="normaltextrun"/>
                <w:rFonts w:ascii="Arial" w:eastAsiaTheme="minorEastAsia" w:hAnsi="Arial" w:cs="Arial"/>
                <w:color w:val="000000" w:themeColor="text1"/>
                <w:sz w:val="24"/>
                <w:szCs w:val="24"/>
              </w:rPr>
            </w:pPr>
            <w:r w:rsidRPr="00A03355">
              <w:rPr>
                <w:rStyle w:val="normaltextrun"/>
                <w:rFonts w:ascii="Arial" w:eastAsiaTheme="minorEastAsia" w:hAnsi="Arial" w:cs="Arial"/>
                <w:color w:val="000000"/>
                <w:sz w:val="24"/>
                <w:szCs w:val="24"/>
                <w:shd w:val="clear" w:color="auto" w:fill="FFFFFF"/>
              </w:rPr>
              <w:t>Meanwhile Client was approached and agreed to a move to new property and ‘swapped’ whilst waiting for the sale to go through as they could not bear living there any longer.</w:t>
            </w:r>
          </w:p>
        </w:tc>
      </w:tr>
      <w:tr w:rsidR="00A03355" w14:paraId="5D74A27B" w14:textId="77777777" w:rsidTr="00D96B6F">
        <w:tc>
          <w:tcPr>
            <w:tcW w:w="9015" w:type="dxa"/>
            <w:shd w:val="clear" w:color="auto" w:fill="BFBFBF" w:themeFill="background1" w:themeFillShade="BF"/>
          </w:tcPr>
          <w:p w14:paraId="430A6B96" w14:textId="77777777" w:rsidR="00A03355" w:rsidRDefault="00A03355" w:rsidP="00D96B6F">
            <w:pPr>
              <w:pStyle w:val="NoSpacing"/>
              <w:rPr>
                <w:b/>
                <w:bCs/>
                <w:sz w:val="28"/>
                <w:szCs w:val="28"/>
                <w:highlight w:val="lightGray"/>
              </w:rPr>
            </w:pPr>
            <w:r w:rsidRPr="11833D4B">
              <w:rPr>
                <w:b/>
                <w:bCs/>
                <w:sz w:val="28"/>
                <w:szCs w:val="28"/>
                <w:highlight w:val="lightGray"/>
              </w:rPr>
              <w:t>What Were the Clients Goals?</w:t>
            </w:r>
          </w:p>
          <w:p w14:paraId="01CE2BD8" w14:textId="77777777" w:rsidR="00A03355" w:rsidRDefault="00A03355" w:rsidP="00D96B6F">
            <w:pPr>
              <w:pStyle w:val="NoSpacing"/>
              <w:rPr>
                <w:i/>
                <w:iCs/>
                <w:highlight w:val="lightGray"/>
              </w:rPr>
            </w:pPr>
            <w:r w:rsidRPr="11833D4B">
              <w:rPr>
                <w:i/>
                <w:iCs/>
                <w:highlight w:val="lightGray"/>
              </w:rPr>
              <w:t>Was there an outcome the client wanted to get to?</w:t>
            </w:r>
          </w:p>
        </w:tc>
      </w:tr>
      <w:tr w:rsidR="00A03355" w:rsidRPr="00A03355" w14:paraId="788E66FC" w14:textId="77777777" w:rsidTr="00D96B6F">
        <w:tc>
          <w:tcPr>
            <w:tcW w:w="9015" w:type="dxa"/>
          </w:tcPr>
          <w:p w14:paraId="5E8A3E8C" w14:textId="77777777" w:rsidR="00A03355" w:rsidRPr="00A03355" w:rsidRDefault="00A03355" w:rsidP="00D96B6F">
            <w:pPr>
              <w:pStyle w:val="NoSpacing"/>
              <w:rPr>
                <w:rFonts w:ascii="Arial" w:hAnsi="Arial" w:cs="Arial"/>
                <w:sz w:val="24"/>
                <w:szCs w:val="24"/>
              </w:rPr>
            </w:pPr>
            <w:r w:rsidRPr="00A03355">
              <w:rPr>
                <w:rFonts w:ascii="Arial" w:hAnsi="Arial" w:cs="Arial"/>
                <w:sz w:val="24"/>
                <w:szCs w:val="24"/>
              </w:rPr>
              <w:t>To live in a safer environment with Partner and being able to care for them daily</w:t>
            </w:r>
          </w:p>
        </w:tc>
      </w:tr>
      <w:tr w:rsidR="00A03355" w14:paraId="2A42FA18" w14:textId="77777777" w:rsidTr="00D96B6F">
        <w:tc>
          <w:tcPr>
            <w:tcW w:w="9015" w:type="dxa"/>
            <w:shd w:val="clear" w:color="auto" w:fill="D0CECE" w:themeFill="background2" w:themeFillShade="E6"/>
          </w:tcPr>
          <w:p w14:paraId="0A11C17E" w14:textId="77777777" w:rsidR="00A03355" w:rsidRDefault="00A03355" w:rsidP="00D96B6F">
            <w:pPr>
              <w:pStyle w:val="NoSpacing"/>
              <w:rPr>
                <w:b/>
                <w:bCs/>
                <w:sz w:val="28"/>
                <w:szCs w:val="28"/>
              </w:rPr>
            </w:pPr>
            <w:r w:rsidRPr="767A6C9B">
              <w:rPr>
                <w:b/>
                <w:bCs/>
                <w:sz w:val="28"/>
                <w:szCs w:val="28"/>
              </w:rPr>
              <w:t>What Interventions Happened?</w:t>
            </w:r>
          </w:p>
          <w:p w14:paraId="6638C0A2" w14:textId="77777777" w:rsidR="00A03355" w:rsidRDefault="00A03355" w:rsidP="00D96B6F">
            <w:pPr>
              <w:pStyle w:val="NoSpacing"/>
              <w:rPr>
                <w:i/>
                <w:iCs/>
              </w:rPr>
            </w:pPr>
            <w:r w:rsidRPr="7F20D1C7">
              <w:rPr>
                <w:i/>
                <w:iCs/>
              </w:rPr>
              <w:t xml:space="preserve">What things did you implement that meant the situation changed for your client? </w:t>
            </w:r>
          </w:p>
        </w:tc>
      </w:tr>
      <w:tr w:rsidR="00A03355" w14:paraId="0486DDC9" w14:textId="77777777" w:rsidTr="00D96B6F">
        <w:tc>
          <w:tcPr>
            <w:tcW w:w="9015" w:type="dxa"/>
          </w:tcPr>
          <w:p w14:paraId="2C587782" w14:textId="77777777" w:rsidR="001B7BC6" w:rsidRDefault="00A03355" w:rsidP="00D96B6F">
            <w:pPr>
              <w:pStyle w:val="NoSpacing"/>
              <w:rPr>
                <w:rFonts w:ascii="Arial" w:hAnsi="Arial" w:cs="Arial"/>
                <w:sz w:val="24"/>
                <w:szCs w:val="24"/>
              </w:rPr>
            </w:pPr>
            <w:r w:rsidRPr="00A03355">
              <w:rPr>
                <w:rFonts w:ascii="Arial" w:hAnsi="Arial" w:cs="Arial"/>
                <w:sz w:val="24"/>
                <w:szCs w:val="24"/>
              </w:rPr>
              <w:lastRenderedPageBreak/>
              <w:t xml:space="preserve">New Care Assessment was carried out by ASC after Cared for returned from respite and a package of care was put in place although they deteriorated and were placed in Nursing Home. </w:t>
            </w:r>
          </w:p>
          <w:p w14:paraId="2994F231" w14:textId="77777777" w:rsidR="001B7BC6" w:rsidRDefault="001B7BC6" w:rsidP="00D96B6F">
            <w:pPr>
              <w:pStyle w:val="NoSpacing"/>
              <w:rPr>
                <w:rFonts w:ascii="Arial" w:hAnsi="Arial" w:cs="Arial"/>
                <w:sz w:val="24"/>
                <w:szCs w:val="24"/>
              </w:rPr>
            </w:pPr>
          </w:p>
          <w:p w14:paraId="169D4AF5" w14:textId="77777777" w:rsidR="001B7BC6" w:rsidRDefault="00A03355" w:rsidP="00D96B6F">
            <w:pPr>
              <w:pStyle w:val="NoSpacing"/>
              <w:rPr>
                <w:rFonts w:ascii="Arial" w:hAnsi="Arial" w:cs="Arial"/>
                <w:sz w:val="24"/>
                <w:szCs w:val="24"/>
              </w:rPr>
            </w:pPr>
            <w:r w:rsidRPr="00A03355">
              <w:rPr>
                <w:rFonts w:ascii="Arial" w:hAnsi="Arial" w:cs="Arial"/>
                <w:sz w:val="24"/>
                <w:szCs w:val="24"/>
              </w:rPr>
              <w:t xml:space="preserve">CAB helped with filling in forms and ensuring clients were on correct benefits. </w:t>
            </w:r>
          </w:p>
          <w:p w14:paraId="6B656008" w14:textId="77777777" w:rsidR="001B7BC6" w:rsidRDefault="001B7BC6" w:rsidP="00D96B6F">
            <w:pPr>
              <w:pStyle w:val="NoSpacing"/>
              <w:rPr>
                <w:rFonts w:ascii="Arial" w:hAnsi="Arial" w:cs="Arial"/>
                <w:sz w:val="24"/>
                <w:szCs w:val="24"/>
              </w:rPr>
            </w:pPr>
          </w:p>
          <w:p w14:paraId="66812C21" w14:textId="522D6E68" w:rsidR="00A03355" w:rsidRPr="00A03355" w:rsidRDefault="00A03355" w:rsidP="00D96B6F">
            <w:pPr>
              <w:pStyle w:val="NoSpacing"/>
              <w:rPr>
                <w:rFonts w:ascii="Arial" w:hAnsi="Arial" w:cs="Arial"/>
                <w:sz w:val="24"/>
                <w:szCs w:val="24"/>
              </w:rPr>
            </w:pPr>
            <w:r w:rsidRPr="00A03355">
              <w:rPr>
                <w:rFonts w:ascii="Arial" w:hAnsi="Arial" w:cs="Arial"/>
                <w:sz w:val="24"/>
                <w:szCs w:val="24"/>
              </w:rPr>
              <w:t xml:space="preserve">Client was advised to speak to their Solicitor regarding the swapping of homes before a </w:t>
            </w:r>
            <w:r w:rsidR="001B7BC6">
              <w:rPr>
                <w:rFonts w:ascii="Arial" w:hAnsi="Arial" w:cs="Arial"/>
                <w:sz w:val="24"/>
                <w:szCs w:val="24"/>
              </w:rPr>
              <w:t>s</w:t>
            </w:r>
            <w:r w:rsidRPr="00A03355">
              <w:rPr>
                <w:rFonts w:ascii="Arial" w:hAnsi="Arial" w:cs="Arial"/>
                <w:sz w:val="24"/>
                <w:szCs w:val="24"/>
              </w:rPr>
              <w:t>ale had been completed</w:t>
            </w:r>
          </w:p>
        </w:tc>
      </w:tr>
      <w:tr w:rsidR="00A03355" w14:paraId="23008E27" w14:textId="77777777" w:rsidTr="00D96B6F">
        <w:tc>
          <w:tcPr>
            <w:tcW w:w="9015" w:type="dxa"/>
            <w:shd w:val="clear" w:color="auto" w:fill="D0CECE" w:themeFill="background2" w:themeFillShade="E6"/>
          </w:tcPr>
          <w:p w14:paraId="44F71BCC" w14:textId="77777777" w:rsidR="00A03355" w:rsidRDefault="00A03355" w:rsidP="00D96B6F">
            <w:pPr>
              <w:pStyle w:val="NoSpacing"/>
              <w:rPr>
                <w:b/>
                <w:bCs/>
                <w:sz w:val="28"/>
                <w:szCs w:val="28"/>
              </w:rPr>
            </w:pPr>
            <w:r w:rsidRPr="6B2ACFD3">
              <w:rPr>
                <w:b/>
                <w:bCs/>
                <w:sz w:val="28"/>
                <w:szCs w:val="28"/>
              </w:rPr>
              <w:t>Outcome Achieved</w:t>
            </w:r>
          </w:p>
          <w:p w14:paraId="56F2284A" w14:textId="77777777" w:rsidR="00A03355" w:rsidRDefault="00A03355" w:rsidP="00D96B6F">
            <w:pPr>
              <w:pStyle w:val="NoSpacing"/>
              <w:rPr>
                <w:i/>
                <w:iCs/>
              </w:rPr>
            </w:pPr>
            <w:r w:rsidRPr="767A6C9B">
              <w:rPr>
                <w:i/>
                <w:iCs/>
              </w:rPr>
              <w:t>How are things now for the client? What changed for the client?</w:t>
            </w:r>
          </w:p>
        </w:tc>
      </w:tr>
      <w:tr w:rsidR="00A03355" w:rsidRPr="001B7BC6" w14:paraId="0C0537DC" w14:textId="77777777" w:rsidTr="00D96B6F">
        <w:tc>
          <w:tcPr>
            <w:tcW w:w="9015" w:type="dxa"/>
          </w:tcPr>
          <w:p w14:paraId="51DF5363" w14:textId="77777777" w:rsidR="001B7BC6" w:rsidRDefault="00A03355" w:rsidP="00D96B6F">
            <w:pPr>
              <w:pStyle w:val="NoSpacing"/>
              <w:rPr>
                <w:rFonts w:ascii="Arial" w:hAnsi="Arial" w:cs="Arial"/>
                <w:sz w:val="24"/>
                <w:szCs w:val="24"/>
              </w:rPr>
            </w:pPr>
            <w:r w:rsidRPr="001B7BC6">
              <w:rPr>
                <w:rFonts w:ascii="Arial" w:hAnsi="Arial" w:cs="Arial"/>
                <w:sz w:val="24"/>
                <w:szCs w:val="24"/>
              </w:rPr>
              <w:t xml:space="preserve"> Cared for has subsequently passed away whilst in the Nursing Home. </w:t>
            </w:r>
          </w:p>
          <w:p w14:paraId="4FCD80B8" w14:textId="77777777" w:rsidR="001B7BC6" w:rsidRDefault="00A03355" w:rsidP="00D96B6F">
            <w:pPr>
              <w:pStyle w:val="NoSpacing"/>
              <w:rPr>
                <w:rFonts w:ascii="Arial" w:hAnsi="Arial" w:cs="Arial"/>
                <w:sz w:val="24"/>
                <w:szCs w:val="24"/>
              </w:rPr>
            </w:pPr>
            <w:r w:rsidRPr="001B7BC6">
              <w:rPr>
                <w:rFonts w:ascii="Arial" w:hAnsi="Arial" w:cs="Arial"/>
                <w:sz w:val="24"/>
                <w:szCs w:val="24"/>
              </w:rPr>
              <w:t xml:space="preserve">Client is in their new property and </w:t>
            </w:r>
            <w:r w:rsidR="001B7BC6">
              <w:rPr>
                <w:rFonts w:ascii="Arial" w:hAnsi="Arial" w:cs="Arial"/>
                <w:sz w:val="24"/>
                <w:szCs w:val="24"/>
              </w:rPr>
              <w:t>s</w:t>
            </w:r>
            <w:r w:rsidRPr="001B7BC6">
              <w:rPr>
                <w:rFonts w:ascii="Arial" w:hAnsi="Arial" w:cs="Arial"/>
                <w:sz w:val="24"/>
                <w:szCs w:val="24"/>
              </w:rPr>
              <w:t xml:space="preserve">ale has gone through. </w:t>
            </w:r>
          </w:p>
          <w:p w14:paraId="675A3DE4" w14:textId="5A7DF2D0" w:rsidR="00A03355" w:rsidRPr="001B7BC6" w:rsidRDefault="00A03355" w:rsidP="00D96B6F">
            <w:pPr>
              <w:pStyle w:val="NoSpacing"/>
              <w:rPr>
                <w:rFonts w:ascii="Arial" w:hAnsi="Arial" w:cs="Arial"/>
                <w:sz w:val="24"/>
                <w:szCs w:val="24"/>
              </w:rPr>
            </w:pPr>
            <w:r w:rsidRPr="001B7BC6">
              <w:rPr>
                <w:rFonts w:ascii="Arial" w:hAnsi="Arial" w:cs="Arial"/>
                <w:sz w:val="24"/>
                <w:szCs w:val="24"/>
              </w:rPr>
              <w:t xml:space="preserve">Benefits have been updated and </w:t>
            </w:r>
            <w:r w:rsidR="001B7BC6">
              <w:rPr>
                <w:rFonts w:ascii="Arial" w:hAnsi="Arial" w:cs="Arial"/>
                <w:sz w:val="24"/>
                <w:szCs w:val="24"/>
              </w:rPr>
              <w:t>s</w:t>
            </w:r>
            <w:r w:rsidRPr="001B7BC6">
              <w:rPr>
                <w:rFonts w:ascii="Arial" w:hAnsi="Arial" w:cs="Arial"/>
                <w:sz w:val="24"/>
                <w:szCs w:val="24"/>
              </w:rPr>
              <w:t>olicitor sorting Will etc.</w:t>
            </w:r>
          </w:p>
        </w:tc>
      </w:tr>
      <w:tr w:rsidR="00A03355" w14:paraId="06705385" w14:textId="77777777" w:rsidTr="00D96B6F">
        <w:tc>
          <w:tcPr>
            <w:tcW w:w="9015" w:type="dxa"/>
            <w:shd w:val="clear" w:color="auto" w:fill="BFBFBF" w:themeFill="background1" w:themeFillShade="BF"/>
          </w:tcPr>
          <w:p w14:paraId="3F3CB934" w14:textId="77777777" w:rsidR="00A03355" w:rsidRDefault="00A03355" w:rsidP="00D96B6F">
            <w:pPr>
              <w:pStyle w:val="NoSpacing"/>
              <w:rPr>
                <w:b/>
                <w:bCs/>
                <w:sz w:val="28"/>
                <w:szCs w:val="28"/>
              </w:rPr>
            </w:pPr>
            <w:r w:rsidRPr="7F20D1C7">
              <w:rPr>
                <w:b/>
                <w:bCs/>
                <w:sz w:val="28"/>
                <w:szCs w:val="28"/>
              </w:rPr>
              <w:t>Challenges</w:t>
            </w:r>
          </w:p>
          <w:p w14:paraId="1799E845" w14:textId="77777777" w:rsidR="00A03355" w:rsidRDefault="00A03355" w:rsidP="00D96B6F">
            <w:pPr>
              <w:pStyle w:val="NoSpacing"/>
              <w:rPr>
                <w:i/>
                <w:iCs/>
              </w:rPr>
            </w:pPr>
            <w:r w:rsidRPr="7F20D1C7">
              <w:rPr>
                <w:i/>
                <w:iCs/>
              </w:rPr>
              <w:t xml:space="preserve">What challenges or barriers did you come across. Did a new group need setting up, was the client resistant? </w:t>
            </w:r>
          </w:p>
        </w:tc>
      </w:tr>
      <w:tr w:rsidR="00A03355" w:rsidRPr="001B7BC6" w14:paraId="373E5B97" w14:textId="77777777" w:rsidTr="00D96B6F">
        <w:tc>
          <w:tcPr>
            <w:tcW w:w="9015" w:type="dxa"/>
          </w:tcPr>
          <w:p w14:paraId="71B9E23B" w14:textId="77777777" w:rsidR="001B7BC6" w:rsidRDefault="00A03355" w:rsidP="00D96B6F">
            <w:pPr>
              <w:pStyle w:val="NoSpacing"/>
              <w:rPr>
                <w:rFonts w:ascii="Arial" w:hAnsi="Arial" w:cs="Arial"/>
                <w:sz w:val="24"/>
                <w:szCs w:val="24"/>
              </w:rPr>
            </w:pPr>
            <w:r w:rsidRPr="001B7BC6">
              <w:rPr>
                <w:rFonts w:ascii="Arial" w:hAnsi="Arial" w:cs="Arial"/>
                <w:sz w:val="24"/>
                <w:szCs w:val="24"/>
              </w:rPr>
              <w:t xml:space="preserve">Cared for deteriorating and needing more </w:t>
            </w:r>
            <w:r w:rsidR="001B7BC6">
              <w:rPr>
                <w:rFonts w:ascii="Arial" w:hAnsi="Arial" w:cs="Arial"/>
                <w:sz w:val="24"/>
                <w:szCs w:val="24"/>
              </w:rPr>
              <w:t>c</w:t>
            </w:r>
            <w:r w:rsidRPr="001B7BC6">
              <w:rPr>
                <w:rFonts w:ascii="Arial" w:hAnsi="Arial" w:cs="Arial"/>
                <w:sz w:val="24"/>
                <w:szCs w:val="24"/>
              </w:rPr>
              <w:t xml:space="preserve">are. </w:t>
            </w:r>
          </w:p>
          <w:p w14:paraId="543552B0" w14:textId="77777777" w:rsidR="001B7BC6" w:rsidRDefault="00A03355" w:rsidP="00D96B6F">
            <w:pPr>
              <w:pStyle w:val="NoSpacing"/>
              <w:rPr>
                <w:rFonts w:ascii="Arial" w:hAnsi="Arial" w:cs="Arial"/>
                <w:sz w:val="24"/>
                <w:szCs w:val="24"/>
              </w:rPr>
            </w:pPr>
            <w:r w:rsidRPr="001B7BC6">
              <w:rPr>
                <w:rFonts w:ascii="Arial" w:hAnsi="Arial" w:cs="Arial"/>
                <w:sz w:val="24"/>
                <w:szCs w:val="24"/>
              </w:rPr>
              <w:t xml:space="preserve">Client moving into new property before contracts were signed. </w:t>
            </w:r>
          </w:p>
          <w:p w14:paraId="1E40CE7D" w14:textId="0328EDBE" w:rsidR="00A03355" w:rsidRPr="001B7BC6" w:rsidRDefault="00A03355" w:rsidP="00D96B6F">
            <w:pPr>
              <w:pStyle w:val="NoSpacing"/>
              <w:rPr>
                <w:rFonts w:ascii="Arial" w:hAnsi="Arial" w:cs="Arial"/>
                <w:sz w:val="24"/>
                <w:szCs w:val="24"/>
              </w:rPr>
            </w:pPr>
            <w:r w:rsidRPr="001B7BC6">
              <w:rPr>
                <w:rFonts w:ascii="Arial" w:hAnsi="Arial" w:cs="Arial"/>
                <w:sz w:val="24"/>
                <w:szCs w:val="24"/>
              </w:rPr>
              <w:t>Constant updating benefits with change of circumstances</w:t>
            </w:r>
          </w:p>
        </w:tc>
      </w:tr>
      <w:tr w:rsidR="00A03355" w14:paraId="62A1D978" w14:textId="77777777" w:rsidTr="00D96B6F">
        <w:tc>
          <w:tcPr>
            <w:tcW w:w="9015" w:type="dxa"/>
            <w:shd w:val="clear" w:color="auto" w:fill="D0CECE" w:themeFill="background2" w:themeFillShade="E6"/>
          </w:tcPr>
          <w:p w14:paraId="6E4C82F3" w14:textId="77777777" w:rsidR="00A03355" w:rsidRDefault="00A03355" w:rsidP="00D96B6F">
            <w:pPr>
              <w:pStyle w:val="NoSpacing"/>
              <w:rPr>
                <w:b/>
                <w:bCs/>
                <w:sz w:val="28"/>
                <w:szCs w:val="28"/>
              </w:rPr>
            </w:pPr>
            <w:r w:rsidRPr="6B2ACFD3">
              <w:rPr>
                <w:b/>
                <w:bCs/>
                <w:sz w:val="28"/>
                <w:szCs w:val="28"/>
              </w:rPr>
              <w:t>Client/Other Professional Comment</w:t>
            </w:r>
          </w:p>
          <w:p w14:paraId="08488EFB" w14:textId="77777777" w:rsidR="00A03355" w:rsidRDefault="00A03355" w:rsidP="00D96B6F">
            <w:pPr>
              <w:pStyle w:val="NoSpacing"/>
              <w:rPr>
                <w:i/>
                <w:iCs/>
              </w:rPr>
            </w:pPr>
            <w:r w:rsidRPr="7F20D1C7">
              <w:rPr>
                <w:i/>
                <w:iCs/>
              </w:rPr>
              <w:t>Feedback from the client/other professionals on their experience.</w:t>
            </w:r>
          </w:p>
        </w:tc>
      </w:tr>
      <w:tr w:rsidR="00A03355" w:rsidRPr="001B7BC6" w14:paraId="62EB9FCF" w14:textId="77777777" w:rsidTr="00D96B6F">
        <w:tc>
          <w:tcPr>
            <w:tcW w:w="9015" w:type="dxa"/>
          </w:tcPr>
          <w:p w14:paraId="7620C9D3" w14:textId="77777777" w:rsidR="00A03355" w:rsidRPr="001B7BC6" w:rsidRDefault="00A03355" w:rsidP="00D96B6F">
            <w:pPr>
              <w:pStyle w:val="NoSpacing"/>
              <w:rPr>
                <w:rFonts w:ascii="Arial" w:hAnsi="Arial" w:cs="Arial"/>
                <w:sz w:val="24"/>
                <w:szCs w:val="24"/>
              </w:rPr>
            </w:pPr>
            <w:r w:rsidRPr="001B7BC6">
              <w:rPr>
                <w:rFonts w:ascii="Arial" w:hAnsi="Arial" w:cs="Arial"/>
                <w:sz w:val="24"/>
                <w:szCs w:val="24"/>
              </w:rPr>
              <w:t>Client – thank you for all your support through this difficult time</w:t>
            </w:r>
          </w:p>
        </w:tc>
      </w:tr>
    </w:tbl>
    <w:p w14:paraId="551B79AD" w14:textId="77777777" w:rsidR="00A03355" w:rsidRDefault="00A03355" w:rsidP="00A03355">
      <w:pPr>
        <w:pStyle w:val="NoSpacing"/>
      </w:pPr>
    </w:p>
    <w:p w14:paraId="6010BD21" w14:textId="6278B96A" w:rsidR="001B7BC6" w:rsidRDefault="001B7BC6" w:rsidP="001B7BC6">
      <w:pPr>
        <w:pStyle w:val="NoSpacing"/>
        <w:jc w:val="right"/>
        <w:rPr>
          <w:b/>
          <w:bCs/>
          <w:sz w:val="56"/>
          <w:szCs w:val="56"/>
          <w:u w:val="single"/>
        </w:rPr>
      </w:pPr>
      <w:r w:rsidRPr="7F20D1C7">
        <w:rPr>
          <w:b/>
          <w:bCs/>
          <w:sz w:val="56"/>
          <w:szCs w:val="56"/>
        </w:rPr>
        <w:t>CASE STUDY</w:t>
      </w:r>
      <w:r w:rsidR="00D66F15">
        <w:rPr>
          <w:b/>
          <w:bCs/>
          <w:sz w:val="56"/>
          <w:szCs w:val="56"/>
        </w:rPr>
        <w:t xml:space="preserve"> 2</w:t>
      </w:r>
    </w:p>
    <w:p w14:paraId="5D278814" w14:textId="26186FF5" w:rsidR="6B2ACFD3" w:rsidRDefault="6B2ACFD3" w:rsidP="6B2ACFD3">
      <w:pPr>
        <w:pStyle w:val="NoSpacing"/>
      </w:pPr>
    </w:p>
    <w:tbl>
      <w:tblPr>
        <w:tblStyle w:val="TableGrid"/>
        <w:tblW w:w="0" w:type="auto"/>
        <w:tblLayout w:type="fixed"/>
        <w:tblLook w:val="06A0" w:firstRow="1" w:lastRow="0" w:firstColumn="1" w:lastColumn="0" w:noHBand="1" w:noVBand="1"/>
      </w:tblPr>
      <w:tblGrid>
        <w:gridCol w:w="2830"/>
        <w:gridCol w:w="6185"/>
      </w:tblGrid>
      <w:tr w:rsidR="6B2ACFD3" w14:paraId="4FC3A0DB" w14:textId="77777777" w:rsidTr="00A03355">
        <w:trPr>
          <w:trHeight w:val="525"/>
        </w:trPr>
        <w:tc>
          <w:tcPr>
            <w:tcW w:w="2830" w:type="dxa"/>
            <w:shd w:val="clear" w:color="auto" w:fill="D0CECE" w:themeFill="background2" w:themeFillShade="E6"/>
          </w:tcPr>
          <w:p w14:paraId="2CDA6E3C" w14:textId="5DC3B200" w:rsidR="41B30F51" w:rsidRDefault="41B30F51" w:rsidP="6B2ACFD3">
            <w:pPr>
              <w:pStyle w:val="NoSpacing"/>
              <w:rPr>
                <w:b/>
                <w:bCs/>
                <w:sz w:val="28"/>
                <w:szCs w:val="28"/>
              </w:rPr>
            </w:pPr>
            <w:r w:rsidRPr="6B2ACFD3">
              <w:rPr>
                <w:b/>
                <w:bCs/>
                <w:sz w:val="28"/>
                <w:szCs w:val="28"/>
              </w:rPr>
              <w:t>Area</w:t>
            </w:r>
          </w:p>
        </w:tc>
        <w:tc>
          <w:tcPr>
            <w:tcW w:w="6185" w:type="dxa"/>
            <w:vAlign w:val="center"/>
          </w:tcPr>
          <w:p w14:paraId="33324AD6" w14:textId="0CAFF772" w:rsidR="6B2ACFD3" w:rsidRPr="00A03355" w:rsidRDefault="47DF4A02" w:rsidP="00A03355">
            <w:pPr>
              <w:pStyle w:val="NoSpacing"/>
              <w:rPr>
                <w:rFonts w:ascii="Arial" w:hAnsi="Arial" w:cs="Arial"/>
                <w:sz w:val="24"/>
                <w:szCs w:val="24"/>
              </w:rPr>
            </w:pPr>
            <w:r w:rsidRPr="00A03355">
              <w:rPr>
                <w:rFonts w:ascii="Arial" w:hAnsi="Arial" w:cs="Arial"/>
                <w:sz w:val="24"/>
                <w:szCs w:val="24"/>
              </w:rPr>
              <w:t>Home</w:t>
            </w:r>
            <w:r w:rsidR="00A03355" w:rsidRPr="00A03355">
              <w:rPr>
                <w:rFonts w:ascii="Arial" w:hAnsi="Arial" w:cs="Arial"/>
                <w:sz w:val="24"/>
                <w:szCs w:val="24"/>
              </w:rPr>
              <w:t xml:space="preserve"> F</w:t>
            </w:r>
            <w:r w:rsidRPr="00A03355">
              <w:rPr>
                <w:rFonts w:ascii="Arial" w:hAnsi="Arial" w:cs="Arial"/>
                <w:sz w:val="24"/>
                <w:szCs w:val="24"/>
              </w:rPr>
              <w:t>irst</w:t>
            </w:r>
          </w:p>
        </w:tc>
      </w:tr>
      <w:tr w:rsidR="6B2ACFD3" w14:paraId="3DCAAE56" w14:textId="77777777" w:rsidTr="00A03355">
        <w:tc>
          <w:tcPr>
            <w:tcW w:w="2830" w:type="dxa"/>
            <w:shd w:val="clear" w:color="auto" w:fill="D0CECE" w:themeFill="background2" w:themeFillShade="E6"/>
          </w:tcPr>
          <w:p w14:paraId="138C6FDE" w14:textId="2D9AFFB4" w:rsidR="41B30F51" w:rsidRDefault="41B30F51" w:rsidP="6B2ACFD3">
            <w:pPr>
              <w:pStyle w:val="NoSpacing"/>
              <w:rPr>
                <w:b/>
                <w:bCs/>
                <w:sz w:val="28"/>
                <w:szCs w:val="28"/>
              </w:rPr>
            </w:pPr>
            <w:r w:rsidRPr="6B2ACFD3">
              <w:rPr>
                <w:b/>
                <w:bCs/>
                <w:sz w:val="28"/>
                <w:szCs w:val="28"/>
              </w:rPr>
              <w:t>Type of Case Study</w:t>
            </w:r>
          </w:p>
        </w:tc>
        <w:tc>
          <w:tcPr>
            <w:tcW w:w="6185" w:type="dxa"/>
            <w:vAlign w:val="center"/>
          </w:tcPr>
          <w:p w14:paraId="18D10C0C" w14:textId="61573BB3" w:rsidR="6B2ACFD3" w:rsidRPr="00A03355" w:rsidRDefault="6AB45005" w:rsidP="00A03355">
            <w:pPr>
              <w:pStyle w:val="NoSpacing"/>
              <w:rPr>
                <w:rFonts w:ascii="Arial" w:hAnsi="Arial" w:cs="Arial"/>
                <w:sz w:val="24"/>
                <w:szCs w:val="24"/>
              </w:rPr>
            </w:pPr>
            <w:r w:rsidRPr="00A03355">
              <w:rPr>
                <w:rFonts w:ascii="Arial" w:hAnsi="Arial" w:cs="Arial"/>
                <w:sz w:val="24"/>
                <w:szCs w:val="24"/>
              </w:rPr>
              <w:t>Carer support (</w:t>
            </w:r>
            <w:r w:rsidR="00A03355">
              <w:rPr>
                <w:rFonts w:ascii="Arial" w:hAnsi="Arial" w:cs="Arial"/>
                <w:sz w:val="24"/>
                <w:szCs w:val="24"/>
              </w:rPr>
              <w:t>Discharge to Assess)</w:t>
            </w:r>
          </w:p>
        </w:tc>
      </w:tr>
    </w:tbl>
    <w:p w14:paraId="282FF025" w14:textId="6543113B" w:rsidR="6B2ACFD3" w:rsidRDefault="6B2ACFD3" w:rsidP="6B2ACFD3">
      <w:pPr>
        <w:pStyle w:val="NoSpacing"/>
      </w:pPr>
    </w:p>
    <w:tbl>
      <w:tblPr>
        <w:tblStyle w:val="TableGrid"/>
        <w:tblW w:w="0" w:type="auto"/>
        <w:tblLayout w:type="fixed"/>
        <w:tblLook w:val="06A0" w:firstRow="1" w:lastRow="0" w:firstColumn="1" w:lastColumn="0" w:noHBand="1" w:noVBand="1"/>
      </w:tblPr>
      <w:tblGrid>
        <w:gridCol w:w="9015"/>
      </w:tblGrid>
      <w:tr w:rsidR="6B2ACFD3" w14:paraId="7260B335" w14:textId="77777777" w:rsidTr="7F4D3D40">
        <w:tc>
          <w:tcPr>
            <w:tcW w:w="9015" w:type="dxa"/>
            <w:shd w:val="clear" w:color="auto" w:fill="D0CECE" w:themeFill="background2" w:themeFillShade="E6"/>
          </w:tcPr>
          <w:p w14:paraId="5CB0AC79" w14:textId="4CB9EA9E" w:rsidR="41B30F51" w:rsidRDefault="41B30F51" w:rsidP="6B2ACFD3">
            <w:pPr>
              <w:pStyle w:val="NoSpacing"/>
              <w:rPr>
                <w:b/>
                <w:bCs/>
                <w:sz w:val="28"/>
                <w:szCs w:val="28"/>
              </w:rPr>
            </w:pPr>
            <w:r w:rsidRPr="6B2ACFD3">
              <w:rPr>
                <w:b/>
                <w:bCs/>
                <w:sz w:val="28"/>
                <w:szCs w:val="28"/>
              </w:rPr>
              <w:t>Background</w:t>
            </w:r>
          </w:p>
          <w:p w14:paraId="707B20FE" w14:textId="0FD3C5AE" w:rsidR="6B2ACFD3" w:rsidRDefault="6C2A1354" w:rsidP="7F20D1C7">
            <w:pPr>
              <w:pStyle w:val="NoSpacing"/>
              <w:rPr>
                <w:i/>
                <w:iCs/>
              </w:rPr>
            </w:pPr>
            <w:r w:rsidRPr="7F20D1C7">
              <w:rPr>
                <w:i/>
                <w:iCs/>
              </w:rPr>
              <w:t>Who is this about? What are the current circumstances and reasons for referral to CCS?</w:t>
            </w:r>
          </w:p>
        </w:tc>
      </w:tr>
      <w:tr w:rsidR="6B2ACFD3" w14:paraId="7D76BDFD" w14:textId="77777777" w:rsidTr="7F4D3D40">
        <w:tc>
          <w:tcPr>
            <w:tcW w:w="9015" w:type="dxa"/>
          </w:tcPr>
          <w:p w14:paraId="3BF05DAB" w14:textId="6C2F6196" w:rsidR="510D19F1" w:rsidRDefault="510D19F1" w:rsidP="510D19F1">
            <w:pPr>
              <w:pStyle w:val="NoSpacing"/>
            </w:pPr>
          </w:p>
          <w:p w14:paraId="21E79252" w14:textId="06C453D8" w:rsidR="00A03355" w:rsidRDefault="22F29ED3" w:rsidP="00A03355">
            <w:pPr>
              <w:pStyle w:val="NoSpacing"/>
              <w:numPr>
                <w:ilvl w:val="0"/>
                <w:numId w:val="1"/>
              </w:numPr>
              <w:ind w:left="360"/>
              <w:rPr>
                <w:rFonts w:ascii="Arial" w:hAnsi="Arial" w:cs="Arial"/>
                <w:sz w:val="24"/>
                <w:szCs w:val="24"/>
              </w:rPr>
            </w:pPr>
            <w:r w:rsidRPr="00A03355">
              <w:rPr>
                <w:rFonts w:ascii="Arial" w:hAnsi="Arial" w:cs="Arial"/>
                <w:sz w:val="24"/>
                <w:szCs w:val="24"/>
              </w:rPr>
              <w:t xml:space="preserve">Client is </w:t>
            </w:r>
            <w:r w:rsidR="00A03355">
              <w:rPr>
                <w:rFonts w:ascii="Arial" w:hAnsi="Arial" w:cs="Arial"/>
                <w:sz w:val="24"/>
                <w:szCs w:val="24"/>
              </w:rPr>
              <w:t xml:space="preserve">an </w:t>
            </w:r>
            <w:r w:rsidRPr="00A03355">
              <w:rPr>
                <w:rFonts w:ascii="Arial" w:hAnsi="Arial" w:cs="Arial"/>
                <w:sz w:val="24"/>
                <w:szCs w:val="24"/>
              </w:rPr>
              <w:t xml:space="preserve">unpaid carer / </w:t>
            </w:r>
            <w:r w:rsidR="00A03355">
              <w:rPr>
                <w:rFonts w:ascii="Arial" w:hAnsi="Arial" w:cs="Arial"/>
                <w:sz w:val="24"/>
                <w:szCs w:val="24"/>
              </w:rPr>
              <w:t>next of kin</w:t>
            </w:r>
            <w:r w:rsidRPr="00A03355">
              <w:rPr>
                <w:rFonts w:ascii="Arial" w:hAnsi="Arial" w:cs="Arial"/>
                <w:sz w:val="24"/>
                <w:szCs w:val="24"/>
              </w:rPr>
              <w:t xml:space="preserve"> for a service user well known to our service.  </w:t>
            </w:r>
          </w:p>
          <w:p w14:paraId="24567D40" w14:textId="4F030653" w:rsidR="00966C24" w:rsidRPr="00A03355" w:rsidRDefault="22F29ED3" w:rsidP="00A03355">
            <w:pPr>
              <w:pStyle w:val="NoSpacing"/>
              <w:numPr>
                <w:ilvl w:val="0"/>
                <w:numId w:val="1"/>
              </w:numPr>
              <w:ind w:left="360"/>
              <w:rPr>
                <w:rFonts w:ascii="Arial" w:hAnsi="Arial" w:cs="Arial"/>
                <w:sz w:val="24"/>
                <w:szCs w:val="24"/>
              </w:rPr>
            </w:pPr>
            <w:r w:rsidRPr="00A03355">
              <w:rPr>
                <w:rFonts w:ascii="Arial" w:hAnsi="Arial" w:cs="Arial"/>
                <w:sz w:val="24"/>
                <w:szCs w:val="24"/>
              </w:rPr>
              <w:t xml:space="preserve">The service user historically </w:t>
            </w:r>
            <w:r w:rsidR="00A03355">
              <w:rPr>
                <w:rFonts w:ascii="Arial" w:hAnsi="Arial" w:cs="Arial"/>
                <w:sz w:val="24"/>
                <w:szCs w:val="24"/>
              </w:rPr>
              <w:t>has not</w:t>
            </w:r>
            <w:r w:rsidRPr="00A03355">
              <w:rPr>
                <w:rFonts w:ascii="Arial" w:hAnsi="Arial" w:cs="Arial"/>
                <w:sz w:val="24"/>
                <w:szCs w:val="24"/>
              </w:rPr>
              <w:t xml:space="preserve"> engage</w:t>
            </w:r>
            <w:r w:rsidR="00A03355">
              <w:rPr>
                <w:rFonts w:ascii="Arial" w:hAnsi="Arial" w:cs="Arial"/>
                <w:sz w:val="24"/>
                <w:szCs w:val="24"/>
              </w:rPr>
              <w:t>d</w:t>
            </w:r>
            <w:r w:rsidRPr="00A03355">
              <w:rPr>
                <w:rFonts w:ascii="Arial" w:hAnsi="Arial" w:cs="Arial"/>
                <w:sz w:val="24"/>
                <w:szCs w:val="24"/>
              </w:rPr>
              <w:t xml:space="preserve"> with rehab / </w:t>
            </w:r>
            <w:r w:rsidR="6DE07EAA" w:rsidRPr="00A03355">
              <w:rPr>
                <w:rFonts w:ascii="Arial" w:hAnsi="Arial" w:cs="Arial"/>
                <w:sz w:val="24"/>
                <w:szCs w:val="24"/>
              </w:rPr>
              <w:t>care no</w:t>
            </w:r>
            <w:r w:rsidR="00A03355">
              <w:rPr>
                <w:rFonts w:ascii="Arial" w:hAnsi="Arial" w:cs="Arial"/>
                <w:sz w:val="24"/>
                <w:szCs w:val="24"/>
              </w:rPr>
              <w:t>r</w:t>
            </w:r>
            <w:r w:rsidR="6DE07EAA" w:rsidRPr="00A03355">
              <w:rPr>
                <w:rFonts w:ascii="Arial" w:hAnsi="Arial" w:cs="Arial"/>
                <w:sz w:val="24"/>
                <w:szCs w:val="24"/>
              </w:rPr>
              <w:t xml:space="preserve"> </w:t>
            </w:r>
            <w:r w:rsidR="00A03355">
              <w:rPr>
                <w:rFonts w:ascii="Arial" w:hAnsi="Arial" w:cs="Arial"/>
                <w:sz w:val="24"/>
                <w:szCs w:val="24"/>
              </w:rPr>
              <w:t xml:space="preserve">wanted to </w:t>
            </w:r>
            <w:r w:rsidR="6DE07EAA" w:rsidRPr="00A03355">
              <w:rPr>
                <w:rFonts w:ascii="Arial" w:hAnsi="Arial" w:cs="Arial"/>
                <w:sz w:val="24"/>
                <w:szCs w:val="24"/>
              </w:rPr>
              <w:t>take action to improve their situation. They are alcohol dependent.</w:t>
            </w:r>
            <w:r w:rsidRPr="00A03355">
              <w:rPr>
                <w:rFonts w:ascii="Arial" w:hAnsi="Arial" w:cs="Arial"/>
                <w:sz w:val="24"/>
                <w:szCs w:val="24"/>
              </w:rPr>
              <w:t xml:space="preserve">  </w:t>
            </w:r>
            <w:r w:rsidR="00966C24" w:rsidRPr="00A03355">
              <w:rPr>
                <w:rFonts w:ascii="Arial" w:hAnsi="Arial" w:cs="Arial"/>
                <w:sz w:val="24"/>
                <w:szCs w:val="24"/>
              </w:rPr>
              <w:t xml:space="preserve">  </w:t>
            </w:r>
          </w:p>
          <w:p w14:paraId="0511A66B" w14:textId="48C57213" w:rsidR="00966C24" w:rsidRPr="00A03355" w:rsidRDefault="00A03355" w:rsidP="6B2ACFD3">
            <w:pPr>
              <w:pStyle w:val="NoSpacing"/>
              <w:numPr>
                <w:ilvl w:val="0"/>
                <w:numId w:val="1"/>
              </w:numPr>
              <w:ind w:left="360"/>
              <w:rPr>
                <w:rFonts w:ascii="Arial" w:hAnsi="Arial" w:cs="Arial"/>
                <w:sz w:val="24"/>
                <w:szCs w:val="24"/>
              </w:rPr>
            </w:pPr>
            <w:r>
              <w:rPr>
                <w:rFonts w:ascii="Arial" w:hAnsi="Arial" w:cs="Arial"/>
                <w:sz w:val="24"/>
                <w:szCs w:val="24"/>
              </w:rPr>
              <w:t>Client is</w:t>
            </w:r>
            <w:r w:rsidR="7D34877C" w:rsidRPr="00A03355">
              <w:rPr>
                <w:rFonts w:ascii="Arial" w:hAnsi="Arial" w:cs="Arial"/>
                <w:sz w:val="24"/>
                <w:szCs w:val="24"/>
              </w:rPr>
              <w:t xml:space="preserve"> currently keeping all </w:t>
            </w:r>
            <w:r>
              <w:rPr>
                <w:rFonts w:ascii="Arial" w:hAnsi="Arial" w:cs="Arial"/>
                <w:sz w:val="24"/>
                <w:szCs w:val="24"/>
              </w:rPr>
              <w:t>the service user’s</w:t>
            </w:r>
            <w:r w:rsidR="7D34877C" w:rsidRPr="00A03355">
              <w:rPr>
                <w:rFonts w:ascii="Arial" w:hAnsi="Arial" w:cs="Arial"/>
                <w:sz w:val="24"/>
                <w:szCs w:val="24"/>
              </w:rPr>
              <w:t xml:space="preserve"> fresh food at home as </w:t>
            </w:r>
            <w:r>
              <w:rPr>
                <w:rFonts w:ascii="Arial" w:hAnsi="Arial" w:cs="Arial"/>
                <w:sz w:val="24"/>
                <w:szCs w:val="24"/>
              </w:rPr>
              <w:t>the service user’s</w:t>
            </w:r>
            <w:r w:rsidR="7D34877C" w:rsidRPr="00A03355">
              <w:rPr>
                <w:rFonts w:ascii="Arial" w:hAnsi="Arial" w:cs="Arial"/>
                <w:sz w:val="24"/>
                <w:szCs w:val="24"/>
              </w:rPr>
              <w:t xml:space="preserve"> fridge is broken and they </w:t>
            </w:r>
            <w:r>
              <w:rPr>
                <w:rFonts w:ascii="Arial" w:hAnsi="Arial" w:cs="Arial"/>
                <w:sz w:val="24"/>
                <w:szCs w:val="24"/>
              </w:rPr>
              <w:t>are refusing to</w:t>
            </w:r>
            <w:r w:rsidR="7D34877C" w:rsidRPr="00A03355">
              <w:rPr>
                <w:rFonts w:ascii="Arial" w:hAnsi="Arial" w:cs="Arial"/>
                <w:sz w:val="24"/>
                <w:szCs w:val="24"/>
              </w:rPr>
              <w:t xml:space="preserve"> replace it.  My client is therefore having to go to the </w:t>
            </w:r>
            <w:r>
              <w:rPr>
                <w:rFonts w:ascii="Arial" w:hAnsi="Arial" w:cs="Arial"/>
                <w:sz w:val="24"/>
                <w:szCs w:val="24"/>
              </w:rPr>
              <w:t>service user’s</w:t>
            </w:r>
            <w:r w:rsidR="7D34877C" w:rsidRPr="00A03355">
              <w:rPr>
                <w:rFonts w:ascii="Arial" w:hAnsi="Arial" w:cs="Arial"/>
                <w:sz w:val="24"/>
                <w:szCs w:val="24"/>
              </w:rPr>
              <w:t xml:space="preserve"> property several times a day with food for them to cook</w:t>
            </w:r>
            <w:r>
              <w:rPr>
                <w:rFonts w:ascii="Arial" w:hAnsi="Arial" w:cs="Arial"/>
                <w:sz w:val="24"/>
                <w:szCs w:val="24"/>
              </w:rPr>
              <w:t xml:space="preserve"> or eat.</w:t>
            </w:r>
          </w:p>
          <w:p w14:paraId="01E3EEFD" w14:textId="56289FFE" w:rsidR="00966C24" w:rsidRDefault="00966C24" w:rsidP="6B2ACFD3">
            <w:pPr>
              <w:pStyle w:val="NoSpacing"/>
            </w:pPr>
          </w:p>
        </w:tc>
      </w:tr>
      <w:tr w:rsidR="6B2ACFD3" w14:paraId="75208867" w14:textId="77777777" w:rsidTr="7F4D3D40">
        <w:tc>
          <w:tcPr>
            <w:tcW w:w="9015" w:type="dxa"/>
            <w:shd w:val="clear" w:color="auto" w:fill="D0CECE" w:themeFill="background2" w:themeFillShade="E6"/>
          </w:tcPr>
          <w:p w14:paraId="3748C40A" w14:textId="1D3FF13F" w:rsidR="1C0A9E40" w:rsidRDefault="1C0A9E40" w:rsidP="6B2ACFD3">
            <w:pPr>
              <w:pStyle w:val="NoSpacing"/>
              <w:rPr>
                <w:b/>
                <w:bCs/>
                <w:sz w:val="28"/>
                <w:szCs w:val="28"/>
              </w:rPr>
            </w:pPr>
            <w:r w:rsidRPr="6B2ACFD3">
              <w:rPr>
                <w:b/>
                <w:bCs/>
                <w:sz w:val="28"/>
                <w:szCs w:val="28"/>
              </w:rPr>
              <w:t>Holistic Approach</w:t>
            </w:r>
          </w:p>
          <w:p w14:paraId="20C61308" w14:textId="3B54E03C" w:rsidR="1C0A9E40" w:rsidRDefault="1C0A9E40" w:rsidP="7F20D1C7">
            <w:pPr>
              <w:pStyle w:val="NoSpacing"/>
              <w:rPr>
                <w:i/>
                <w:iCs/>
              </w:rPr>
            </w:pPr>
            <w:r w:rsidRPr="7F20D1C7">
              <w:rPr>
                <w:i/>
                <w:iCs/>
              </w:rPr>
              <w:t>What</w:t>
            </w:r>
            <w:r w:rsidR="58221311" w:rsidRPr="7F20D1C7">
              <w:rPr>
                <w:i/>
                <w:iCs/>
              </w:rPr>
              <w:t xml:space="preserve"> other</w:t>
            </w:r>
            <w:r w:rsidRPr="7F20D1C7">
              <w:rPr>
                <w:i/>
                <w:iCs/>
              </w:rPr>
              <w:t xml:space="preserve"> issues </w:t>
            </w:r>
            <w:r w:rsidR="7FA609B1" w:rsidRPr="7F20D1C7">
              <w:rPr>
                <w:i/>
                <w:iCs/>
              </w:rPr>
              <w:t>were</w:t>
            </w:r>
            <w:r w:rsidRPr="7F20D1C7">
              <w:rPr>
                <w:i/>
                <w:iCs/>
              </w:rPr>
              <w:t xml:space="preserve"> </w:t>
            </w:r>
            <w:r w:rsidR="67E0A1D4" w:rsidRPr="7F20D1C7">
              <w:rPr>
                <w:i/>
                <w:iCs/>
              </w:rPr>
              <w:t xml:space="preserve">discovered </w:t>
            </w:r>
            <w:r w:rsidR="6E8A5DD3" w:rsidRPr="7F20D1C7">
              <w:rPr>
                <w:i/>
                <w:iCs/>
              </w:rPr>
              <w:t xml:space="preserve">whilst </w:t>
            </w:r>
            <w:r w:rsidR="67E0A1D4" w:rsidRPr="7F20D1C7">
              <w:rPr>
                <w:i/>
                <w:iCs/>
              </w:rPr>
              <w:t>working with the client?</w:t>
            </w:r>
          </w:p>
        </w:tc>
      </w:tr>
      <w:tr w:rsidR="6B2ACFD3" w:rsidRPr="00A03355" w14:paraId="6C209298" w14:textId="77777777" w:rsidTr="7F4D3D40">
        <w:tc>
          <w:tcPr>
            <w:tcW w:w="9015" w:type="dxa"/>
          </w:tcPr>
          <w:p w14:paraId="155620B9" w14:textId="5158D148" w:rsidR="510D19F1" w:rsidRPr="00A03355" w:rsidRDefault="510D19F1" w:rsidP="510D19F1">
            <w:pPr>
              <w:pStyle w:val="NoSpacing"/>
              <w:rPr>
                <w:rFonts w:ascii="Arial" w:hAnsi="Arial" w:cs="Arial"/>
                <w:sz w:val="24"/>
                <w:szCs w:val="24"/>
              </w:rPr>
            </w:pPr>
          </w:p>
          <w:p w14:paraId="3462447E" w14:textId="2CDAE991" w:rsidR="00397C1A" w:rsidRPr="00A03355" w:rsidRDefault="14BB976B" w:rsidP="00397C1A">
            <w:pPr>
              <w:pStyle w:val="NoSpacing"/>
              <w:rPr>
                <w:rFonts w:ascii="Arial" w:hAnsi="Arial" w:cs="Arial"/>
                <w:sz w:val="24"/>
                <w:szCs w:val="24"/>
              </w:rPr>
            </w:pPr>
            <w:r w:rsidRPr="00A03355">
              <w:rPr>
                <w:rFonts w:ascii="Arial" w:hAnsi="Arial" w:cs="Arial"/>
                <w:sz w:val="24"/>
                <w:szCs w:val="24"/>
              </w:rPr>
              <w:t xml:space="preserve">My client has been providing informal support to the </w:t>
            </w:r>
            <w:r w:rsidR="00A03355">
              <w:rPr>
                <w:rFonts w:ascii="Arial" w:hAnsi="Arial" w:cs="Arial"/>
                <w:sz w:val="24"/>
                <w:szCs w:val="24"/>
              </w:rPr>
              <w:t xml:space="preserve">service user </w:t>
            </w:r>
            <w:r w:rsidR="2CD41019" w:rsidRPr="00A03355">
              <w:rPr>
                <w:rFonts w:ascii="Arial" w:hAnsi="Arial" w:cs="Arial"/>
                <w:sz w:val="24"/>
                <w:szCs w:val="24"/>
              </w:rPr>
              <w:t>for many years but is really feeling the strain of having to go to their property several times a day</w:t>
            </w:r>
            <w:r w:rsidR="3BB51C6B" w:rsidRPr="00A03355">
              <w:rPr>
                <w:rFonts w:ascii="Arial" w:hAnsi="Arial" w:cs="Arial"/>
                <w:sz w:val="24"/>
                <w:szCs w:val="24"/>
              </w:rPr>
              <w:t>.</w:t>
            </w:r>
          </w:p>
          <w:p w14:paraId="389B6B34" w14:textId="7F88A669" w:rsidR="00397C1A" w:rsidRPr="00A03355" w:rsidRDefault="00397C1A" w:rsidP="00397C1A">
            <w:pPr>
              <w:pStyle w:val="NoSpacing"/>
              <w:rPr>
                <w:rFonts w:ascii="Arial" w:hAnsi="Arial" w:cs="Arial"/>
                <w:sz w:val="24"/>
                <w:szCs w:val="24"/>
              </w:rPr>
            </w:pPr>
          </w:p>
        </w:tc>
      </w:tr>
      <w:tr w:rsidR="11833D4B" w14:paraId="5952E6CE" w14:textId="77777777" w:rsidTr="7F4D3D40">
        <w:tc>
          <w:tcPr>
            <w:tcW w:w="9015" w:type="dxa"/>
            <w:shd w:val="clear" w:color="auto" w:fill="BFBFBF" w:themeFill="background1" w:themeFillShade="BF"/>
          </w:tcPr>
          <w:p w14:paraId="16CA906E" w14:textId="48EB2533" w:rsidR="6ECC1A18" w:rsidRDefault="6ECC1A18" w:rsidP="11833D4B">
            <w:pPr>
              <w:pStyle w:val="NoSpacing"/>
              <w:rPr>
                <w:b/>
                <w:bCs/>
                <w:sz w:val="28"/>
                <w:szCs w:val="28"/>
                <w:highlight w:val="lightGray"/>
              </w:rPr>
            </w:pPr>
            <w:r w:rsidRPr="11833D4B">
              <w:rPr>
                <w:b/>
                <w:bCs/>
                <w:sz w:val="28"/>
                <w:szCs w:val="28"/>
                <w:highlight w:val="lightGray"/>
              </w:rPr>
              <w:lastRenderedPageBreak/>
              <w:t>What Were the Clients Goals?</w:t>
            </w:r>
          </w:p>
          <w:p w14:paraId="7D4FCD0F" w14:textId="0853B01B" w:rsidR="6ECC1A18" w:rsidRDefault="6ECC1A18" w:rsidP="11833D4B">
            <w:pPr>
              <w:pStyle w:val="NoSpacing"/>
              <w:rPr>
                <w:i/>
                <w:iCs/>
                <w:highlight w:val="lightGray"/>
              </w:rPr>
            </w:pPr>
            <w:r w:rsidRPr="11833D4B">
              <w:rPr>
                <w:i/>
                <w:iCs/>
                <w:highlight w:val="lightGray"/>
              </w:rPr>
              <w:t>Was there an outcome the client wanted to get to?</w:t>
            </w:r>
          </w:p>
        </w:tc>
      </w:tr>
      <w:tr w:rsidR="11833D4B" w14:paraId="3A84E8CC" w14:textId="77777777" w:rsidTr="7F4D3D40">
        <w:tc>
          <w:tcPr>
            <w:tcW w:w="9015" w:type="dxa"/>
          </w:tcPr>
          <w:p w14:paraId="62530C9F" w14:textId="123E5C9F" w:rsidR="11833D4B" w:rsidRDefault="11833D4B" w:rsidP="00966C24">
            <w:pPr>
              <w:pStyle w:val="NoSpacing"/>
            </w:pPr>
          </w:p>
          <w:p w14:paraId="1F4B3D88" w14:textId="1981F18C" w:rsidR="11833D4B" w:rsidRPr="00A03355" w:rsidRDefault="5FE2824D" w:rsidP="00397C1A">
            <w:pPr>
              <w:pStyle w:val="NoSpacing"/>
              <w:rPr>
                <w:rFonts w:ascii="Arial" w:hAnsi="Arial" w:cs="Arial"/>
                <w:sz w:val="24"/>
                <w:szCs w:val="24"/>
              </w:rPr>
            </w:pPr>
            <w:r w:rsidRPr="00A03355">
              <w:rPr>
                <w:rFonts w:ascii="Arial" w:hAnsi="Arial" w:cs="Arial"/>
                <w:sz w:val="24"/>
                <w:szCs w:val="24"/>
              </w:rPr>
              <w:t xml:space="preserve">To be less relied upon by the </w:t>
            </w:r>
            <w:r w:rsidR="00A03355">
              <w:rPr>
                <w:rFonts w:ascii="Arial" w:hAnsi="Arial" w:cs="Arial"/>
                <w:sz w:val="24"/>
                <w:szCs w:val="24"/>
              </w:rPr>
              <w:t>service user</w:t>
            </w:r>
            <w:r w:rsidRPr="00A03355">
              <w:rPr>
                <w:rFonts w:ascii="Arial" w:hAnsi="Arial" w:cs="Arial"/>
                <w:sz w:val="24"/>
                <w:szCs w:val="24"/>
              </w:rPr>
              <w:t xml:space="preserve"> </w:t>
            </w:r>
            <w:r w:rsidR="00A03355">
              <w:rPr>
                <w:rFonts w:ascii="Arial" w:hAnsi="Arial" w:cs="Arial"/>
                <w:sz w:val="24"/>
                <w:szCs w:val="24"/>
              </w:rPr>
              <w:t xml:space="preserve">(SU) </w:t>
            </w:r>
            <w:r w:rsidRPr="00A03355">
              <w:rPr>
                <w:rFonts w:ascii="Arial" w:hAnsi="Arial" w:cs="Arial"/>
                <w:sz w:val="24"/>
                <w:szCs w:val="24"/>
              </w:rPr>
              <w:t>and to reduce their carer strain.</w:t>
            </w:r>
          </w:p>
          <w:p w14:paraId="33AC44B9" w14:textId="28155457" w:rsidR="00397C1A" w:rsidRDefault="00397C1A" w:rsidP="00397C1A">
            <w:pPr>
              <w:pStyle w:val="NoSpacing"/>
            </w:pPr>
          </w:p>
        </w:tc>
      </w:tr>
      <w:tr w:rsidR="6B2ACFD3" w14:paraId="6188579F" w14:textId="77777777" w:rsidTr="7F4D3D40">
        <w:tc>
          <w:tcPr>
            <w:tcW w:w="9015" w:type="dxa"/>
            <w:shd w:val="clear" w:color="auto" w:fill="D0CECE" w:themeFill="background2" w:themeFillShade="E6"/>
          </w:tcPr>
          <w:p w14:paraId="72490F09" w14:textId="1E003409" w:rsidR="6B2ACFD3" w:rsidRDefault="40F1ADC1" w:rsidP="7F20D1C7">
            <w:pPr>
              <w:pStyle w:val="NoSpacing"/>
              <w:rPr>
                <w:b/>
                <w:bCs/>
                <w:sz w:val="28"/>
                <w:szCs w:val="28"/>
              </w:rPr>
            </w:pPr>
            <w:r w:rsidRPr="767A6C9B">
              <w:rPr>
                <w:b/>
                <w:bCs/>
                <w:sz w:val="28"/>
                <w:szCs w:val="28"/>
              </w:rPr>
              <w:t xml:space="preserve">What </w:t>
            </w:r>
            <w:r w:rsidR="5E27CDD6" w:rsidRPr="767A6C9B">
              <w:rPr>
                <w:b/>
                <w:bCs/>
                <w:sz w:val="28"/>
                <w:szCs w:val="28"/>
              </w:rPr>
              <w:t xml:space="preserve">Interventions </w:t>
            </w:r>
            <w:r w:rsidRPr="767A6C9B">
              <w:rPr>
                <w:b/>
                <w:bCs/>
                <w:sz w:val="28"/>
                <w:szCs w:val="28"/>
              </w:rPr>
              <w:t>Happened?</w:t>
            </w:r>
          </w:p>
          <w:p w14:paraId="25D37B13" w14:textId="2A555BBA" w:rsidR="6B2ACFD3" w:rsidRDefault="72F1BD56" w:rsidP="7F20D1C7">
            <w:pPr>
              <w:pStyle w:val="NoSpacing"/>
              <w:rPr>
                <w:i/>
                <w:iCs/>
              </w:rPr>
            </w:pPr>
            <w:r w:rsidRPr="7F20D1C7">
              <w:rPr>
                <w:i/>
                <w:iCs/>
              </w:rPr>
              <w:t>What things did you implement that meant the situation changed for your client?</w:t>
            </w:r>
            <w:r w:rsidR="3E4E65D8" w:rsidRPr="7F20D1C7">
              <w:rPr>
                <w:i/>
                <w:iCs/>
              </w:rPr>
              <w:t xml:space="preserve"> </w:t>
            </w:r>
          </w:p>
        </w:tc>
      </w:tr>
      <w:tr w:rsidR="6B2ACFD3" w14:paraId="30E15E9F" w14:textId="77777777" w:rsidTr="7F4D3D40">
        <w:tc>
          <w:tcPr>
            <w:tcW w:w="9015" w:type="dxa"/>
          </w:tcPr>
          <w:p w14:paraId="5E938C22" w14:textId="5084D13E" w:rsidR="6B2ACFD3" w:rsidRDefault="6B2ACFD3" w:rsidP="6B2ACFD3">
            <w:pPr>
              <w:pStyle w:val="NoSpacing"/>
            </w:pPr>
          </w:p>
          <w:p w14:paraId="4FC4F932" w14:textId="1ACE9574" w:rsidR="32EBFA40" w:rsidRPr="00A03355" w:rsidRDefault="32EBFA40" w:rsidP="00A03355">
            <w:pPr>
              <w:pStyle w:val="NoSpacing"/>
              <w:numPr>
                <w:ilvl w:val="0"/>
                <w:numId w:val="2"/>
              </w:numPr>
              <w:ind w:left="360"/>
              <w:rPr>
                <w:rFonts w:ascii="Arial" w:hAnsi="Arial" w:cs="Arial"/>
                <w:sz w:val="24"/>
                <w:szCs w:val="24"/>
              </w:rPr>
            </w:pPr>
            <w:r w:rsidRPr="00A03355">
              <w:rPr>
                <w:rFonts w:ascii="Arial" w:hAnsi="Arial" w:cs="Arial"/>
                <w:sz w:val="24"/>
                <w:szCs w:val="24"/>
              </w:rPr>
              <w:t xml:space="preserve">Discussions with client about what would really make a big difference.  </w:t>
            </w:r>
            <w:r w:rsidR="6DB12517" w:rsidRPr="00A03355">
              <w:rPr>
                <w:rFonts w:ascii="Arial" w:hAnsi="Arial" w:cs="Arial"/>
                <w:sz w:val="24"/>
                <w:szCs w:val="24"/>
              </w:rPr>
              <w:t>A fridge at the SU property would me</w:t>
            </w:r>
            <w:r w:rsidR="00A03355" w:rsidRPr="00A03355">
              <w:rPr>
                <w:rFonts w:ascii="Arial" w:hAnsi="Arial" w:cs="Arial"/>
                <w:sz w:val="24"/>
                <w:szCs w:val="24"/>
              </w:rPr>
              <w:t>a</w:t>
            </w:r>
            <w:r w:rsidR="6DB12517" w:rsidRPr="00A03355">
              <w:rPr>
                <w:rFonts w:ascii="Arial" w:hAnsi="Arial" w:cs="Arial"/>
                <w:sz w:val="24"/>
                <w:szCs w:val="24"/>
              </w:rPr>
              <w:t>n my client would only have to go a couple of times a week to replenish the food supply.</w:t>
            </w:r>
          </w:p>
          <w:p w14:paraId="2C000BCD" w14:textId="2C5FCA08" w:rsidR="6DB12517" w:rsidRPr="00A03355" w:rsidRDefault="6DB12517" w:rsidP="00A03355">
            <w:pPr>
              <w:pStyle w:val="NoSpacing"/>
              <w:numPr>
                <w:ilvl w:val="0"/>
                <w:numId w:val="2"/>
              </w:numPr>
              <w:ind w:left="360"/>
              <w:rPr>
                <w:rFonts w:ascii="Arial" w:hAnsi="Arial" w:cs="Arial"/>
                <w:sz w:val="24"/>
                <w:szCs w:val="24"/>
              </w:rPr>
            </w:pPr>
            <w:r w:rsidRPr="00A03355">
              <w:rPr>
                <w:rFonts w:ascii="Arial" w:hAnsi="Arial" w:cs="Arial"/>
                <w:sz w:val="24"/>
                <w:szCs w:val="24"/>
              </w:rPr>
              <w:t>Agent found a local supplier of 2</w:t>
            </w:r>
            <w:r w:rsidRPr="00A03355">
              <w:rPr>
                <w:rFonts w:ascii="Arial" w:hAnsi="Arial" w:cs="Arial"/>
                <w:sz w:val="24"/>
                <w:szCs w:val="24"/>
                <w:vertAlign w:val="superscript"/>
              </w:rPr>
              <w:t>nd</w:t>
            </w:r>
            <w:r w:rsidRPr="00A03355">
              <w:rPr>
                <w:rFonts w:ascii="Arial" w:hAnsi="Arial" w:cs="Arial"/>
                <w:sz w:val="24"/>
                <w:szCs w:val="24"/>
              </w:rPr>
              <w:t xml:space="preserve"> hand appliances and found an under</w:t>
            </w:r>
            <w:r w:rsidR="00A03355" w:rsidRPr="00A03355">
              <w:rPr>
                <w:rFonts w:ascii="Arial" w:hAnsi="Arial" w:cs="Arial"/>
                <w:sz w:val="24"/>
                <w:szCs w:val="24"/>
              </w:rPr>
              <w:t>-</w:t>
            </w:r>
            <w:r w:rsidRPr="00A03355">
              <w:rPr>
                <w:rFonts w:ascii="Arial" w:hAnsi="Arial" w:cs="Arial"/>
                <w:sz w:val="24"/>
                <w:szCs w:val="24"/>
              </w:rPr>
              <w:t>counter fridge that was available for delivery.</w:t>
            </w:r>
          </w:p>
          <w:p w14:paraId="5F37410E" w14:textId="1254F599" w:rsidR="6DB12517" w:rsidRPr="00A03355" w:rsidRDefault="6DB12517" w:rsidP="00A03355">
            <w:pPr>
              <w:pStyle w:val="NoSpacing"/>
              <w:numPr>
                <w:ilvl w:val="0"/>
                <w:numId w:val="2"/>
              </w:numPr>
              <w:ind w:left="360"/>
              <w:rPr>
                <w:rFonts w:ascii="Arial" w:hAnsi="Arial" w:cs="Arial"/>
                <w:sz w:val="24"/>
                <w:szCs w:val="24"/>
              </w:rPr>
            </w:pPr>
            <w:r w:rsidRPr="00A03355">
              <w:rPr>
                <w:rFonts w:ascii="Arial" w:hAnsi="Arial" w:cs="Arial"/>
                <w:sz w:val="24"/>
                <w:szCs w:val="24"/>
              </w:rPr>
              <w:t>Discussion with Line Manager that we can access a Crisis Grant to reduce carer strain.</w:t>
            </w:r>
          </w:p>
          <w:p w14:paraId="117D88DA" w14:textId="77A81AE0" w:rsidR="6DB12517" w:rsidRPr="00A03355" w:rsidRDefault="6DB12517" w:rsidP="00B63784">
            <w:pPr>
              <w:pStyle w:val="NoSpacing"/>
              <w:numPr>
                <w:ilvl w:val="0"/>
                <w:numId w:val="2"/>
              </w:numPr>
              <w:ind w:left="360"/>
              <w:rPr>
                <w:rFonts w:ascii="Arial" w:hAnsi="Arial" w:cs="Arial"/>
                <w:sz w:val="24"/>
                <w:szCs w:val="24"/>
              </w:rPr>
            </w:pPr>
            <w:r w:rsidRPr="00A03355">
              <w:rPr>
                <w:rFonts w:ascii="Arial" w:hAnsi="Arial" w:cs="Arial"/>
                <w:sz w:val="24"/>
                <w:szCs w:val="24"/>
              </w:rPr>
              <w:t>Details of the supplier given to my client who made arrangements for delivery and paid cash.  We agreed to reimburse.</w:t>
            </w:r>
          </w:p>
          <w:p w14:paraId="59B94B64" w14:textId="77777777" w:rsidR="6B2ACFD3" w:rsidRDefault="6B2ACFD3" w:rsidP="6B2ACFD3">
            <w:pPr>
              <w:pStyle w:val="NoSpacing"/>
            </w:pPr>
          </w:p>
          <w:p w14:paraId="1F9DA6EB" w14:textId="038DCE86" w:rsidR="00A03355" w:rsidRDefault="00A03355" w:rsidP="6B2ACFD3">
            <w:pPr>
              <w:pStyle w:val="NoSpacing"/>
            </w:pPr>
          </w:p>
        </w:tc>
      </w:tr>
      <w:tr w:rsidR="6B2ACFD3" w14:paraId="4A687E39" w14:textId="77777777" w:rsidTr="7F4D3D40">
        <w:tc>
          <w:tcPr>
            <w:tcW w:w="9015" w:type="dxa"/>
            <w:shd w:val="clear" w:color="auto" w:fill="D0CECE" w:themeFill="background2" w:themeFillShade="E6"/>
          </w:tcPr>
          <w:p w14:paraId="65FD3FC8" w14:textId="49484717" w:rsidR="41B30F51" w:rsidRDefault="41B30F51" w:rsidP="6B2ACFD3">
            <w:pPr>
              <w:pStyle w:val="NoSpacing"/>
              <w:rPr>
                <w:b/>
                <w:bCs/>
                <w:sz w:val="28"/>
                <w:szCs w:val="28"/>
              </w:rPr>
            </w:pPr>
            <w:r w:rsidRPr="6B2ACFD3">
              <w:rPr>
                <w:b/>
                <w:bCs/>
                <w:sz w:val="28"/>
                <w:szCs w:val="28"/>
              </w:rPr>
              <w:t>Outcome Achieved</w:t>
            </w:r>
          </w:p>
          <w:p w14:paraId="14EF07F1" w14:textId="103260C4" w:rsidR="6B2ACFD3" w:rsidRDefault="16CB7963" w:rsidP="767A6C9B">
            <w:pPr>
              <w:pStyle w:val="NoSpacing"/>
              <w:rPr>
                <w:i/>
                <w:iCs/>
              </w:rPr>
            </w:pPr>
            <w:r w:rsidRPr="767A6C9B">
              <w:rPr>
                <w:i/>
                <w:iCs/>
              </w:rPr>
              <w:t>How are things now for the client?</w:t>
            </w:r>
            <w:r w:rsidR="6ADF9126" w:rsidRPr="767A6C9B">
              <w:rPr>
                <w:i/>
                <w:iCs/>
              </w:rPr>
              <w:t xml:space="preserve"> What changed for the client?</w:t>
            </w:r>
          </w:p>
        </w:tc>
      </w:tr>
      <w:tr w:rsidR="6B2ACFD3" w14:paraId="20EACA1F" w14:textId="77777777" w:rsidTr="7F4D3D40">
        <w:tc>
          <w:tcPr>
            <w:tcW w:w="9015" w:type="dxa"/>
          </w:tcPr>
          <w:p w14:paraId="61939A81" w14:textId="41B5D52F" w:rsidR="4386D8A7" w:rsidRDefault="4386D8A7" w:rsidP="4386D8A7">
            <w:pPr>
              <w:pStyle w:val="NoSpacing"/>
            </w:pPr>
          </w:p>
          <w:p w14:paraId="0DF77AE3" w14:textId="4E33E48D" w:rsidR="009B4A0D" w:rsidRPr="00A03355" w:rsidRDefault="2673A607" w:rsidP="6B2ACFD3">
            <w:pPr>
              <w:pStyle w:val="NoSpacing"/>
              <w:rPr>
                <w:rFonts w:ascii="Arial" w:hAnsi="Arial" w:cs="Arial"/>
                <w:sz w:val="24"/>
                <w:szCs w:val="24"/>
              </w:rPr>
            </w:pPr>
            <w:r w:rsidRPr="00A03355">
              <w:rPr>
                <w:rFonts w:ascii="Arial" w:hAnsi="Arial" w:cs="Arial"/>
                <w:sz w:val="24"/>
                <w:szCs w:val="24"/>
              </w:rPr>
              <w:t>My client is now much less tied to the SU</w:t>
            </w:r>
            <w:r w:rsidR="60CA99E8" w:rsidRPr="00A03355">
              <w:rPr>
                <w:rFonts w:ascii="Arial" w:hAnsi="Arial" w:cs="Arial"/>
                <w:sz w:val="24"/>
                <w:szCs w:val="24"/>
              </w:rPr>
              <w:t xml:space="preserve"> so has more free time for their own activities.</w:t>
            </w:r>
          </w:p>
          <w:p w14:paraId="632CF48F" w14:textId="14349738" w:rsidR="00397C1A" w:rsidRDefault="00397C1A" w:rsidP="6B2ACFD3">
            <w:pPr>
              <w:pStyle w:val="NoSpacing"/>
            </w:pPr>
          </w:p>
        </w:tc>
      </w:tr>
      <w:tr w:rsidR="6B2ACFD3" w14:paraId="734F134B" w14:textId="77777777" w:rsidTr="7F4D3D40">
        <w:tc>
          <w:tcPr>
            <w:tcW w:w="9015" w:type="dxa"/>
            <w:shd w:val="clear" w:color="auto" w:fill="D0CECE" w:themeFill="background2" w:themeFillShade="E6"/>
          </w:tcPr>
          <w:p w14:paraId="60F56C0F" w14:textId="7AAE1DB2" w:rsidR="41B30F51" w:rsidRDefault="41B30F51" w:rsidP="6B2ACFD3">
            <w:pPr>
              <w:pStyle w:val="NoSpacing"/>
              <w:rPr>
                <w:b/>
                <w:bCs/>
                <w:sz w:val="28"/>
                <w:szCs w:val="28"/>
              </w:rPr>
            </w:pPr>
            <w:r w:rsidRPr="6B2ACFD3">
              <w:rPr>
                <w:b/>
                <w:bCs/>
                <w:sz w:val="28"/>
                <w:szCs w:val="28"/>
              </w:rPr>
              <w:t>Client/Other Professional Comment</w:t>
            </w:r>
          </w:p>
          <w:p w14:paraId="7B462A70" w14:textId="3181D3D4" w:rsidR="6B2ACFD3" w:rsidRDefault="24137B6F" w:rsidP="7F20D1C7">
            <w:pPr>
              <w:pStyle w:val="NoSpacing"/>
              <w:rPr>
                <w:i/>
                <w:iCs/>
              </w:rPr>
            </w:pPr>
            <w:r w:rsidRPr="7F20D1C7">
              <w:rPr>
                <w:i/>
                <w:iCs/>
              </w:rPr>
              <w:t xml:space="preserve">Feedback from the client/other professionals </w:t>
            </w:r>
            <w:r w:rsidR="43BFD4F0" w:rsidRPr="7F20D1C7">
              <w:rPr>
                <w:i/>
                <w:iCs/>
              </w:rPr>
              <w:t>on their experience.</w:t>
            </w:r>
          </w:p>
        </w:tc>
      </w:tr>
      <w:tr w:rsidR="6B2ACFD3" w14:paraId="436DE64E" w14:textId="77777777" w:rsidTr="7F4D3D40">
        <w:tc>
          <w:tcPr>
            <w:tcW w:w="9015" w:type="dxa"/>
          </w:tcPr>
          <w:p w14:paraId="5618E1E1" w14:textId="5D26C945" w:rsidR="6B2ACFD3" w:rsidRDefault="6B2ACFD3" w:rsidP="6B2ACFD3">
            <w:pPr>
              <w:pStyle w:val="NoSpacing"/>
            </w:pPr>
          </w:p>
          <w:p w14:paraId="2BA8DF20" w14:textId="6EC4E6B1" w:rsidR="00397C1A" w:rsidRPr="00A03355" w:rsidRDefault="05C618A0" w:rsidP="00397C1A">
            <w:pPr>
              <w:pStyle w:val="NoSpacing"/>
              <w:rPr>
                <w:rFonts w:ascii="Arial" w:hAnsi="Arial" w:cs="Arial"/>
                <w:sz w:val="24"/>
                <w:szCs w:val="24"/>
              </w:rPr>
            </w:pPr>
            <w:r w:rsidRPr="00A03355">
              <w:rPr>
                <w:rFonts w:ascii="Arial" w:hAnsi="Arial" w:cs="Arial"/>
                <w:i/>
                <w:iCs/>
                <w:sz w:val="24"/>
                <w:szCs w:val="24"/>
              </w:rPr>
              <w:t xml:space="preserve">“Thanks for all your help, it will make a big difference” </w:t>
            </w:r>
            <w:r w:rsidRPr="00A03355">
              <w:rPr>
                <w:rFonts w:ascii="Arial" w:hAnsi="Arial" w:cs="Arial"/>
                <w:sz w:val="24"/>
                <w:szCs w:val="24"/>
              </w:rPr>
              <w:t>(Client)</w:t>
            </w:r>
          </w:p>
          <w:p w14:paraId="10050B99" w14:textId="75A4A8F7" w:rsidR="00397C1A" w:rsidRDefault="00397C1A" w:rsidP="00397C1A">
            <w:pPr>
              <w:pStyle w:val="NoSpacing"/>
            </w:pPr>
          </w:p>
        </w:tc>
      </w:tr>
      <w:tr w:rsidR="7F20D1C7" w14:paraId="4BAB3230" w14:textId="77777777" w:rsidTr="7F4D3D40">
        <w:tc>
          <w:tcPr>
            <w:tcW w:w="9015" w:type="dxa"/>
            <w:shd w:val="clear" w:color="auto" w:fill="D0CECE" w:themeFill="background2" w:themeFillShade="E6"/>
          </w:tcPr>
          <w:p w14:paraId="3AA76797" w14:textId="2501757F" w:rsidR="52AE7779" w:rsidRDefault="52AE7779" w:rsidP="7F20D1C7">
            <w:pPr>
              <w:pStyle w:val="NoSpacing"/>
              <w:rPr>
                <w:b/>
                <w:bCs/>
                <w:sz w:val="28"/>
                <w:szCs w:val="28"/>
              </w:rPr>
            </w:pPr>
            <w:r w:rsidRPr="7F20D1C7">
              <w:rPr>
                <w:b/>
                <w:bCs/>
                <w:sz w:val="28"/>
                <w:szCs w:val="28"/>
              </w:rPr>
              <w:t>Grant Funding</w:t>
            </w:r>
          </w:p>
          <w:p w14:paraId="6DFC4295" w14:textId="2D9B0733" w:rsidR="52AE7779" w:rsidRDefault="52AE7779" w:rsidP="7F20D1C7">
            <w:pPr>
              <w:pStyle w:val="NoSpacing"/>
              <w:rPr>
                <w:i/>
                <w:iCs/>
              </w:rPr>
            </w:pPr>
            <w:r w:rsidRPr="7F20D1C7">
              <w:rPr>
                <w:i/>
                <w:iCs/>
              </w:rPr>
              <w:t>Total amount of grant funding secured to achieve these outcomes</w:t>
            </w:r>
            <w:r w:rsidR="69B132F0" w:rsidRPr="7F20D1C7">
              <w:rPr>
                <w:i/>
                <w:iCs/>
              </w:rPr>
              <w:t>.</w:t>
            </w:r>
          </w:p>
        </w:tc>
      </w:tr>
      <w:tr w:rsidR="7F20D1C7" w14:paraId="76B5A4E1" w14:textId="77777777" w:rsidTr="7F4D3D40">
        <w:tc>
          <w:tcPr>
            <w:tcW w:w="9015" w:type="dxa"/>
          </w:tcPr>
          <w:p w14:paraId="417F66C9" w14:textId="6DFC77F0" w:rsidR="7F20D1C7" w:rsidRDefault="7F20D1C7" w:rsidP="7F20D1C7">
            <w:pPr>
              <w:pStyle w:val="NoSpacing"/>
            </w:pPr>
          </w:p>
          <w:p w14:paraId="494F56CF" w14:textId="0ECF603A" w:rsidR="7F20D1C7" w:rsidRPr="00A03355" w:rsidRDefault="001B0838" w:rsidP="7F20D1C7">
            <w:pPr>
              <w:pStyle w:val="NoSpacing"/>
              <w:rPr>
                <w:rFonts w:ascii="Arial" w:hAnsi="Arial" w:cs="Arial"/>
                <w:sz w:val="24"/>
                <w:szCs w:val="24"/>
              </w:rPr>
            </w:pPr>
            <w:r w:rsidRPr="00A03355">
              <w:rPr>
                <w:rFonts w:ascii="Arial" w:hAnsi="Arial" w:cs="Arial"/>
                <w:sz w:val="24"/>
                <w:szCs w:val="24"/>
              </w:rPr>
              <w:t>£</w:t>
            </w:r>
            <w:r w:rsidR="3A203DC5" w:rsidRPr="00A03355">
              <w:rPr>
                <w:rFonts w:ascii="Arial" w:hAnsi="Arial" w:cs="Arial"/>
                <w:sz w:val="24"/>
                <w:szCs w:val="24"/>
              </w:rPr>
              <w:t>80</w:t>
            </w:r>
          </w:p>
          <w:p w14:paraId="6987B697" w14:textId="1C66EB19" w:rsidR="7F20D1C7" w:rsidRDefault="7F20D1C7" w:rsidP="7F20D1C7">
            <w:pPr>
              <w:pStyle w:val="NoSpacing"/>
            </w:pPr>
          </w:p>
        </w:tc>
      </w:tr>
    </w:tbl>
    <w:p w14:paraId="177201E1" w14:textId="1CA31F0D" w:rsidR="6B2ACFD3" w:rsidRDefault="6B2ACFD3" w:rsidP="6B2ACFD3">
      <w:pPr>
        <w:pStyle w:val="NoSpacing"/>
      </w:pPr>
    </w:p>
    <w:p w14:paraId="39397671" w14:textId="77777777" w:rsidR="00404ADB" w:rsidRDefault="00404ADB">
      <w:pPr>
        <w:rPr>
          <w:b/>
          <w:bCs/>
          <w:sz w:val="56"/>
          <w:szCs w:val="56"/>
        </w:rPr>
      </w:pPr>
      <w:r>
        <w:rPr>
          <w:b/>
          <w:bCs/>
          <w:sz w:val="56"/>
          <w:szCs w:val="56"/>
        </w:rPr>
        <w:br w:type="page"/>
      </w:r>
    </w:p>
    <w:p w14:paraId="5ACADE80" w14:textId="65F6697B" w:rsidR="00404ADB" w:rsidRDefault="00404ADB" w:rsidP="00404ADB">
      <w:pPr>
        <w:pStyle w:val="NoSpacing"/>
        <w:jc w:val="right"/>
        <w:rPr>
          <w:b/>
          <w:bCs/>
          <w:sz w:val="56"/>
          <w:szCs w:val="56"/>
          <w:u w:val="single"/>
        </w:rPr>
      </w:pPr>
      <w:r w:rsidRPr="7F20D1C7">
        <w:rPr>
          <w:b/>
          <w:bCs/>
          <w:sz w:val="56"/>
          <w:szCs w:val="56"/>
        </w:rPr>
        <w:lastRenderedPageBreak/>
        <w:t>CASE STUDY</w:t>
      </w:r>
      <w:r>
        <w:rPr>
          <w:b/>
          <w:bCs/>
          <w:sz w:val="56"/>
          <w:szCs w:val="56"/>
        </w:rPr>
        <w:t xml:space="preserve"> 3</w:t>
      </w:r>
    </w:p>
    <w:p w14:paraId="16EEA821" w14:textId="435D0E1E" w:rsidR="7F20D1C7" w:rsidRDefault="7F20D1C7" w:rsidP="7F20D1C7">
      <w:pPr>
        <w:pStyle w:val="NoSpacing"/>
      </w:pPr>
    </w:p>
    <w:p w14:paraId="11BFFC39" w14:textId="77777777" w:rsidR="00D66F15" w:rsidRDefault="00D66F15" w:rsidP="7F20D1C7">
      <w:pPr>
        <w:pStyle w:val="NoSpacing"/>
      </w:pPr>
    </w:p>
    <w:tbl>
      <w:tblPr>
        <w:tblStyle w:val="TableGrid"/>
        <w:tblW w:w="0" w:type="auto"/>
        <w:tblLayout w:type="fixed"/>
        <w:tblLook w:val="06A0" w:firstRow="1" w:lastRow="0" w:firstColumn="1" w:lastColumn="0" w:noHBand="1" w:noVBand="1"/>
      </w:tblPr>
      <w:tblGrid>
        <w:gridCol w:w="2547"/>
        <w:gridCol w:w="6468"/>
      </w:tblGrid>
      <w:tr w:rsidR="00D66F15" w14:paraId="56EE3B5C" w14:textId="77777777" w:rsidTr="00404ADB">
        <w:trPr>
          <w:trHeight w:val="525"/>
        </w:trPr>
        <w:tc>
          <w:tcPr>
            <w:tcW w:w="2547" w:type="dxa"/>
            <w:shd w:val="clear" w:color="auto" w:fill="D0CECE" w:themeFill="background2" w:themeFillShade="E6"/>
          </w:tcPr>
          <w:p w14:paraId="45CD6535" w14:textId="77777777" w:rsidR="00D66F15" w:rsidRDefault="00D66F15" w:rsidP="00D96B6F">
            <w:pPr>
              <w:pStyle w:val="NoSpacing"/>
              <w:rPr>
                <w:b/>
                <w:bCs/>
                <w:sz w:val="28"/>
                <w:szCs w:val="28"/>
              </w:rPr>
            </w:pPr>
            <w:r w:rsidRPr="6B2ACFD3">
              <w:rPr>
                <w:b/>
                <w:bCs/>
                <w:sz w:val="28"/>
                <w:szCs w:val="28"/>
              </w:rPr>
              <w:t>Area</w:t>
            </w:r>
          </w:p>
        </w:tc>
        <w:tc>
          <w:tcPr>
            <w:tcW w:w="6468" w:type="dxa"/>
          </w:tcPr>
          <w:p w14:paraId="73B08BC0" w14:textId="77777777" w:rsidR="00D66F15" w:rsidRPr="00404ADB" w:rsidRDefault="00D66F15" w:rsidP="00D96B6F">
            <w:pPr>
              <w:pStyle w:val="NoSpacing"/>
              <w:rPr>
                <w:rFonts w:ascii="Arial" w:hAnsi="Arial" w:cs="Arial"/>
                <w:sz w:val="24"/>
                <w:szCs w:val="24"/>
              </w:rPr>
            </w:pPr>
            <w:r w:rsidRPr="00404ADB">
              <w:rPr>
                <w:rFonts w:ascii="Arial" w:hAnsi="Arial" w:cs="Arial"/>
                <w:sz w:val="24"/>
                <w:szCs w:val="24"/>
              </w:rPr>
              <w:t>Taunton Deane</w:t>
            </w:r>
          </w:p>
        </w:tc>
      </w:tr>
      <w:tr w:rsidR="00D66F15" w14:paraId="3BED844E" w14:textId="77777777" w:rsidTr="00404ADB">
        <w:tc>
          <w:tcPr>
            <w:tcW w:w="2547" w:type="dxa"/>
            <w:shd w:val="clear" w:color="auto" w:fill="D0CECE" w:themeFill="background2" w:themeFillShade="E6"/>
          </w:tcPr>
          <w:p w14:paraId="0C6826F2" w14:textId="77777777" w:rsidR="00D66F15" w:rsidRDefault="00D66F15" w:rsidP="00D96B6F">
            <w:pPr>
              <w:pStyle w:val="NoSpacing"/>
              <w:rPr>
                <w:b/>
                <w:bCs/>
                <w:sz w:val="28"/>
                <w:szCs w:val="28"/>
              </w:rPr>
            </w:pPr>
            <w:r w:rsidRPr="6B2ACFD3">
              <w:rPr>
                <w:b/>
                <w:bCs/>
                <w:sz w:val="28"/>
                <w:szCs w:val="28"/>
              </w:rPr>
              <w:t>Type of Case Study</w:t>
            </w:r>
          </w:p>
        </w:tc>
        <w:tc>
          <w:tcPr>
            <w:tcW w:w="6468" w:type="dxa"/>
          </w:tcPr>
          <w:p w14:paraId="12AAC252" w14:textId="77777777" w:rsidR="00D66F15" w:rsidRPr="00404ADB" w:rsidRDefault="00D66F15" w:rsidP="00D96B6F">
            <w:pPr>
              <w:pStyle w:val="NoSpacing"/>
              <w:rPr>
                <w:rFonts w:ascii="Arial" w:hAnsi="Arial" w:cs="Arial"/>
                <w:sz w:val="24"/>
                <w:szCs w:val="24"/>
              </w:rPr>
            </w:pPr>
            <w:r w:rsidRPr="00404ADB">
              <w:rPr>
                <w:rFonts w:ascii="Arial" w:hAnsi="Arial" w:cs="Arial"/>
                <w:sz w:val="24"/>
                <w:szCs w:val="24"/>
              </w:rPr>
              <w:t>Care and respite request</w:t>
            </w:r>
          </w:p>
        </w:tc>
      </w:tr>
    </w:tbl>
    <w:p w14:paraId="21F966E0" w14:textId="77777777" w:rsidR="00D66F15" w:rsidRDefault="00D66F15" w:rsidP="00D66F15">
      <w:pPr>
        <w:pStyle w:val="NoSpacing"/>
      </w:pPr>
    </w:p>
    <w:tbl>
      <w:tblPr>
        <w:tblStyle w:val="TableGrid"/>
        <w:tblW w:w="0" w:type="auto"/>
        <w:tblLayout w:type="fixed"/>
        <w:tblLook w:val="06A0" w:firstRow="1" w:lastRow="0" w:firstColumn="1" w:lastColumn="0" w:noHBand="1" w:noVBand="1"/>
      </w:tblPr>
      <w:tblGrid>
        <w:gridCol w:w="9015"/>
      </w:tblGrid>
      <w:tr w:rsidR="00D66F15" w14:paraId="04016B93" w14:textId="77777777" w:rsidTr="00D96B6F">
        <w:tc>
          <w:tcPr>
            <w:tcW w:w="9015" w:type="dxa"/>
            <w:shd w:val="clear" w:color="auto" w:fill="D0CECE" w:themeFill="background2" w:themeFillShade="E6"/>
          </w:tcPr>
          <w:p w14:paraId="77EC5E3D" w14:textId="77777777" w:rsidR="00D66F15" w:rsidRDefault="00D66F15" w:rsidP="00D96B6F">
            <w:pPr>
              <w:pStyle w:val="NoSpacing"/>
              <w:rPr>
                <w:b/>
                <w:bCs/>
                <w:sz w:val="28"/>
                <w:szCs w:val="28"/>
              </w:rPr>
            </w:pPr>
            <w:r w:rsidRPr="6B2ACFD3">
              <w:rPr>
                <w:b/>
                <w:bCs/>
                <w:sz w:val="28"/>
                <w:szCs w:val="28"/>
              </w:rPr>
              <w:t>Background</w:t>
            </w:r>
          </w:p>
          <w:p w14:paraId="41E83336" w14:textId="77777777" w:rsidR="00D66F15" w:rsidRDefault="00D66F15" w:rsidP="00D96B6F">
            <w:pPr>
              <w:pStyle w:val="NoSpacing"/>
              <w:rPr>
                <w:i/>
                <w:iCs/>
              </w:rPr>
            </w:pPr>
            <w:r w:rsidRPr="7F20D1C7">
              <w:rPr>
                <w:i/>
                <w:iCs/>
              </w:rPr>
              <w:t>Who is this about? What are the current circumstances and reasons for referral to CCS?</w:t>
            </w:r>
          </w:p>
        </w:tc>
      </w:tr>
      <w:tr w:rsidR="00D66F15" w:rsidRPr="00404ADB" w14:paraId="1D791B03" w14:textId="77777777" w:rsidTr="00D96B6F">
        <w:tc>
          <w:tcPr>
            <w:tcW w:w="9015" w:type="dxa"/>
          </w:tcPr>
          <w:p w14:paraId="7F08A8F3" w14:textId="77777777" w:rsidR="00404ADB" w:rsidRDefault="00D66F15" w:rsidP="00D96B6F">
            <w:pPr>
              <w:pStyle w:val="NoSpacing"/>
              <w:rPr>
                <w:rStyle w:val="normaltextrun"/>
                <w:rFonts w:ascii="Arial" w:hAnsi="Arial" w:cs="Arial"/>
                <w:color w:val="000000"/>
                <w:sz w:val="24"/>
                <w:szCs w:val="24"/>
                <w:shd w:val="clear" w:color="auto" w:fill="FFFFFF"/>
              </w:rPr>
            </w:pPr>
            <w:r w:rsidRPr="00404ADB">
              <w:rPr>
                <w:rStyle w:val="normaltextrun"/>
                <w:rFonts w:ascii="Arial" w:hAnsi="Arial" w:cs="Arial"/>
                <w:color w:val="000000"/>
                <w:sz w:val="24"/>
                <w:szCs w:val="24"/>
                <w:shd w:val="clear" w:color="auto" w:fill="FFFFFF"/>
              </w:rPr>
              <w:t xml:space="preserve">Referral from MDT - client has dementia and the partner is the main carer. </w:t>
            </w:r>
          </w:p>
          <w:p w14:paraId="4A24B342" w14:textId="77777777" w:rsidR="00404ADB" w:rsidRDefault="00D66F15" w:rsidP="00D96B6F">
            <w:pPr>
              <w:pStyle w:val="NoSpacing"/>
              <w:rPr>
                <w:rStyle w:val="normaltextrun"/>
                <w:rFonts w:ascii="Arial" w:hAnsi="Arial" w:cs="Arial"/>
                <w:color w:val="000000"/>
                <w:sz w:val="24"/>
                <w:szCs w:val="24"/>
                <w:shd w:val="clear" w:color="auto" w:fill="FFFFFF"/>
              </w:rPr>
            </w:pPr>
            <w:r w:rsidRPr="00404ADB">
              <w:rPr>
                <w:rStyle w:val="normaltextrun"/>
                <w:rFonts w:ascii="Arial" w:hAnsi="Arial" w:cs="Arial"/>
                <w:color w:val="000000"/>
                <w:sz w:val="24"/>
                <w:szCs w:val="24"/>
                <w:shd w:val="clear" w:color="auto" w:fill="FFFFFF"/>
              </w:rPr>
              <w:t xml:space="preserve">The partner has been struggling to manage for some time but things are escalating. Client has become more verbally aggressive, swearing and more resistant to care. </w:t>
            </w:r>
          </w:p>
          <w:p w14:paraId="2DAB20A7" w14:textId="77777777" w:rsidR="00404ADB" w:rsidRDefault="00D66F15" w:rsidP="00D96B6F">
            <w:pPr>
              <w:pStyle w:val="NoSpacing"/>
              <w:rPr>
                <w:rStyle w:val="normaltextrun"/>
                <w:rFonts w:ascii="Arial" w:hAnsi="Arial" w:cs="Arial"/>
                <w:color w:val="000000"/>
                <w:sz w:val="24"/>
                <w:szCs w:val="24"/>
                <w:shd w:val="clear" w:color="auto" w:fill="FFFFFF"/>
              </w:rPr>
            </w:pPr>
            <w:r w:rsidRPr="00404ADB">
              <w:rPr>
                <w:rStyle w:val="normaltextrun"/>
                <w:rFonts w:ascii="Arial" w:hAnsi="Arial" w:cs="Arial"/>
                <w:color w:val="000000"/>
                <w:sz w:val="24"/>
                <w:szCs w:val="24"/>
                <w:shd w:val="clear" w:color="auto" w:fill="FFFFFF"/>
              </w:rPr>
              <w:t xml:space="preserve">Partner is currently managing all personal care but is struggling. </w:t>
            </w:r>
          </w:p>
          <w:p w14:paraId="4588886B" w14:textId="7CFDBF91" w:rsidR="00D66F15" w:rsidRPr="00404ADB" w:rsidRDefault="00D66F15" w:rsidP="00D96B6F">
            <w:pPr>
              <w:pStyle w:val="NoSpacing"/>
              <w:rPr>
                <w:rFonts w:ascii="Arial" w:hAnsi="Arial" w:cs="Arial"/>
                <w:sz w:val="24"/>
                <w:szCs w:val="24"/>
              </w:rPr>
            </w:pPr>
            <w:r w:rsidRPr="00404ADB">
              <w:rPr>
                <w:rStyle w:val="normaltextrun"/>
                <w:rFonts w:ascii="Arial" w:hAnsi="Arial" w:cs="Arial"/>
                <w:color w:val="000000"/>
                <w:sz w:val="24"/>
                <w:szCs w:val="24"/>
                <w:shd w:val="clear" w:color="auto" w:fill="FFFFFF"/>
              </w:rPr>
              <w:t>Client is non-compliant with partner, shouting and telling them they are “not my partner”. Partner is finding it very distressing. Seen by GP and referred to me.</w:t>
            </w:r>
            <w:r w:rsidRPr="00404ADB">
              <w:rPr>
                <w:rStyle w:val="eop"/>
                <w:rFonts w:ascii="Arial" w:hAnsi="Arial" w:cs="Arial"/>
                <w:color w:val="000000"/>
                <w:sz w:val="24"/>
                <w:szCs w:val="24"/>
                <w:shd w:val="clear" w:color="auto" w:fill="FFFFFF"/>
              </w:rPr>
              <w:t> </w:t>
            </w:r>
          </w:p>
          <w:p w14:paraId="21E65C8C" w14:textId="77777777" w:rsidR="00D66F15" w:rsidRPr="00404ADB" w:rsidRDefault="00D66F15" w:rsidP="00D96B6F">
            <w:pPr>
              <w:pStyle w:val="NoSpacing"/>
              <w:rPr>
                <w:rFonts w:ascii="Arial" w:hAnsi="Arial" w:cs="Arial"/>
                <w:sz w:val="24"/>
                <w:szCs w:val="24"/>
              </w:rPr>
            </w:pPr>
            <w:r w:rsidRPr="00404ADB">
              <w:rPr>
                <w:rFonts w:ascii="Arial" w:hAnsi="Arial" w:cs="Arial"/>
                <w:sz w:val="24"/>
                <w:szCs w:val="24"/>
              </w:rPr>
              <w:t xml:space="preserve">  </w:t>
            </w:r>
          </w:p>
        </w:tc>
      </w:tr>
      <w:tr w:rsidR="00D66F15" w14:paraId="60AEC11A" w14:textId="77777777" w:rsidTr="00D96B6F">
        <w:tc>
          <w:tcPr>
            <w:tcW w:w="9015" w:type="dxa"/>
            <w:shd w:val="clear" w:color="auto" w:fill="D0CECE" w:themeFill="background2" w:themeFillShade="E6"/>
          </w:tcPr>
          <w:p w14:paraId="4A0E05C0" w14:textId="77777777" w:rsidR="00D66F15" w:rsidRDefault="00D66F15" w:rsidP="00D96B6F">
            <w:pPr>
              <w:pStyle w:val="NoSpacing"/>
              <w:rPr>
                <w:b/>
                <w:bCs/>
                <w:sz w:val="28"/>
                <w:szCs w:val="28"/>
              </w:rPr>
            </w:pPr>
            <w:r w:rsidRPr="6B2ACFD3">
              <w:rPr>
                <w:b/>
                <w:bCs/>
                <w:sz w:val="28"/>
                <w:szCs w:val="28"/>
              </w:rPr>
              <w:t>Holistic Approach</w:t>
            </w:r>
          </w:p>
          <w:p w14:paraId="16FF716B" w14:textId="77777777" w:rsidR="00D66F15" w:rsidRDefault="00D66F15" w:rsidP="00D96B6F">
            <w:pPr>
              <w:pStyle w:val="NoSpacing"/>
              <w:rPr>
                <w:i/>
                <w:iCs/>
              </w:rPr>
            </w:pPr>
            <w:r w:rsidRPr="7F20D1C7">
              <w:rPr>
                <w:i/>
                <w:iCs/>
              </w:rPr>
              <w:t>What other issues were discovered whilst working with the client?</w:t>
            </w:r>
          </w:p>
        </w:tc>
      </w:tr>
      <w:tr w:rsidR="00D66F15" w14:paraId="636D52F2" w14:textId="77777777" w:rsidTr="00D96B6F">
        <w:tc>
          <w:tcPr>
            <w:tcW w:w="9015" w:type="dxa"/>
          </w:tcPr>
          <w:p w14:paraId="7678A614" w14:textId="77777777" w:rsidR="00D33B6D" w:rsidRDefault="00D66F15" w:rsidP="00D96B6F">
            <w:pPr>
              <w:pStyle w:val="paragraph"/>
              <w:spacing w:before="0" w:beforeAutospacing="0" w:after="0" w:afterAutospacing="0"/>
              <w:textAlignment w:val="baseline"/>
              <w:rPr>
                <w:rStyle w:val="normaltextrun"/>
                <w:rFonts w:ascii="Arial" w:hAnsi="Arial" w:cs="Arial"/>
                <w:color w:val="000000"/>
                <w:shd w:val="clear" w:color="auto" w:fill="FFFFFF"/>
              </w:rPr>
            </w:pPr>
            <w:r w:rsidRPr="00D33B6D">
              <w:rPr>
                <w:rStyle w:val="normaltextrun"/>
                <w:rFonts w:ascii="Arial" w:hAnsi="Arial" w:cs="Arial"/>
                <w:color w:val="000000"/>
                <w:shd w:val="clear" w:color="auto" w:fill="FFFFFF"/>
              </w:rPr>
              <w:t>Agent allocated this referral as both the client and partner were struggling to cope.</w:t>
            </w:r>
          </w:p>
          <w:p w14:paraId="3CE096A8" w14:textId="77777777" w:rsidR="00D33B6D" w:rsidRDefault="00D33B6D" w:rsidP="00D96B6F">
            <w:pPr>
              <w:pStyle w:val="paragraph"/>
              <w:spacing w:before="0" w:beforeAutospacing="0" w:after="0" w:afterAutospacing="0"/>
              <w:textAlignment w:val="baseline"/>
              <w:rPr>
                <w:rStyle w:val="normaltextrun"/>
                <w:color w:val="000000"/>
                <w:shd w:val="clear" w:color="auto" w:fill="FFFFFF"/>
              </w:rPr>
            </w:pPr>
          </w:p>
          <w:p w14:paraId="2B32FB3B" w14:textId="0F006E9F" w:rsidR="00D66F15" w:rsidRPr="00D33B6D" w:rsidRDefault="00D66F15" w:rsidP="00D96B6F">
            <w:pPr>
              <w:pStyle w:val="paragraph"/>
              <w:spacing w:before="0" w:beforeAutospacing="0" w:after="0" w:afterAutospacing="0"/>
              <w:textAlignment w:val="baseline"/>
              <w:rPr>
                <w:rStyle w:val="eop"/>
                <w:rFonts w:ascii="Arial" w:hAnsi="Arial" w:cs="Arial"/>
                <w:color w:val="000000"/>
                <w:shd w:val="clear" w:color="auto" w:fill="FFFFFF"/>
              </w:rPr>
            </w:pPr>
            <w:r w:rsidRPr="00D33B6D">
              <w:rPr>
                <w:rFonts w:ascii="Arial" w:hAnsi="Arial" w:cs="Arial"/>
              </w:rPr>
              <w:t>Agent</w:t>
            </w:r>
            <w:r w:rsidRPr="00D33B6D">
              <w:rPr>
                <w:rStyle w:val="normaltextrun"/>
                <w:rFonts w:ascii="Arial" w:hAnsi="Arial" w:cs="Arial"/>
              </w:rPr>
              <w:t xml:space="preserve"> visited the clients at home. Both were very settled and calm. The client’s partner gave a brief medical history of them both and explained that they (Partner) are undergoing treatment for Cancer.</w:t>
            </w:r>
            <w:r w:rsidRPr="00D33B6D">
              <w:rPr>
                <w:rStyle w:val="eop"/>
                <w:rFonts w:ascii="Arial" w:hAnsi="Arial" w:cs="Arial"/>
              </w:rPr>
              <w:t> </w:t>
            </w:r>
          </w:p>
          <w:p w14:paraId="5DDCD8C7" w14:textId="77777777" w:rsidR="00D66F15" w:rsidRPr="00D33B6D" w:rsidRDefault="00D66F15" w:rsidP="00D96B6F">
            <w:pPr>
              <w:pStyle w:val="paragraph"/>
              <w:spacing w:before="0" w:beforeAutospacing="0" w:after="0" w:afterAutospacing="0"/>
              <w:textAlignment w:val="baseline"/>
              <w:rPr>
                <w:rFonts w:ascii="Arial" w:hAnsi="Arial" w:cs="Arial"/>
              </w:rPr>
            </w:pPr>
          </w:p>
          <w:p w14:paraId="5BE0574C" w14:textId="77777777" w:rsidR="00152F68" w:rsidRDefault="00D66F15" w:rsidP="00D96B6F">
            <w:pPr>
              <w:pStyle w:val="paragraph"/>
              <w:spacing w:before="0" w:beforeAutospacing="0" w:after="0" w:afterAutospacing="0"/>
              <w:textAlignment w:val="baseline"/>
              <w:rPr>
                <w:rStyle w:val="normaltextrun"/>
                <w:rFonts w:ascii="Arial" w:hAnsi="Arial" w:cs="Arial"/>
              </w:rPr>
            </w:pPr>
            <w:r w:rsidRPr="00D33B6D">
              <w:rPr>
                <w:rStyle w:val="normaltextrun"/>
                <w:rFonts w:ascii="Arial" w:hAnsi="Arial" w:cs="Arial"/>
              </w:rPr>
              <w:t>On meeting the couple it was obvious that the p</w:t>
            </w:r>
            <w:r w:rsidRPr="00D33B6D">
              <w:rPr>
                <w:rFonts w:ascii="Arial" w:eastAsia="Calibri" w:hAnsi="Arial" w:cs="Arial"/>
                <w:color w:val="000000" w:themeColor="text1"/>
              </w:rPr>
              <w:t>artner is suffering from burn out. Agent and carer</w:t>
            </w:r>
            <w:r w:rsidRPr="00D33B6D">
              <w:rPr>
                <w:rStyle w:val="normaltextrun"/>
                <w:rFonts w:ascii="Arial" w:hAnsi="Arial" w:cs="Arial"/>
              </w:rPr>
              <w:t xml:space="preserve"> spoke at length regarding how an Adult Social Care assessment works and the benefits that would come from this as </w:t>
            </w:r>
            <w:r w:rsidR="00152F68">
              <w:rPr>
                <w:rStyle w:val="normaltextrun"/>
                <w:rFonts w:ascii="Arial" w:hAnsi="Arial" w:cs="Arial"/>
              </w:rPr>
              <w:t>c</w:t>
            </w:r>
            <w:r w:rsidRPr="00D33B6D">
              <w:rPr>
                <w:rStyle w:val="normaltextrun"/>
                <w:rFonts w:ascii="Arial" w:hAnsi="Arial" w:cs="Arial"/>
              </w:rPr>
              <w:t xml:space="preserve">ritical </w:t>
            </w:r>
            <w:r w:rsidR="00152F68">
              <w:rPr>
                <w:rStyle w:val="normaltextrun"/>
                <w:rFonts w:ascii="Arial" w:hAnsi="Arial" w:cs="Arial"/>
              </w:rPr>
              <w:t>p</w:t>
            </w:r>
            <w:r w:rsidRPr="00D33B6D">
              <w:rPr>
                <w:rStyle w:val="normaltextrun"/>
                <w:rFonts w:ascii="Arial" w:hAnsi="Arial" w:cs="Arial"/>
              </w:rPr>
              <w:t xml:space="preserve">oint has been reached and agreed to refer for an </w:t>
            </w:r>
            <w:r w:rsidR="00152F68">
              <w:rPr>
                <w:rStyle w:val="normaltextrun"/>
                <w:rFonts w:ascii="Arial" w:hAnsi="Arial" w:cs="Arial"/>
              </w:rPr>
              <w:t>A</w:t>
            </w:r>
            <w:r w:rsidRPr="00D33B6D">
              <w:rPr>
                <w:rStyle w:val="normaltextrun"/>
                <w:rFonts w:ascii="Arial" w:hAnsi="Arial" w:cs="Arial"/>
              </w:rPr>
              <w:t xml:space="preserve">SC assessment. </w:t>
            </w:r>
          </w:p>
          <w:p w14:paraId="3D27CE19" w14:textId="77777777" w:rsidR="00152F68" w:rsidRDefault="00152F68" w:rsidP="00D96B6F">
            <w:pPr>
              <w:pStyle w:val="paragraph"/>
              <w:spacing w:before="0" w:beforeAutospacing="0" w:after="0" w:afterAutospacing="0"/>
              <w:textAlignment w:val="baseline"/>
              <w:rPr>
                <w:rStyle w:val="normaltextrun"/>
                <w:rFonts w:ascii="Arial" w:hAnsi="Arial" w:cs="Arial"/>
              </w:rPr>
            </w:pPr>
          </w:p>
          <w:p w14:paraId="7C753C08" w14:textId="1920E65E" w:rsidR="00D66F15" w:rsidRPr="00D33B6D" w:rsidRDefault="00D66F15" w:rsidP="00D96B6F">
            <w:pPr>
              <w:pStyle w:val="paragraph"/>
              <w:spacing w:before="0" w:beforeAutospacing="0" w:after="0" w:afterAutospacing="0"/>
              <w:textAlignment w:val="baseline"/>
              <w:rPr>
                <w:rStyle w:val="eop"/>
                <w:rFonts w:ascii="Arial" w:hAnsi="Arial" w:cs="Arial"/>
              </w:rPr>
            </w:pPr>
            <w:r w:rsidRPr="00D33B6D">
              <w:rPr>
                <w:rStyle w:val="normaltextrun"/>
                <w:rFonts w:ascii="Arial" w:hAnsi="Arial" w:cs="Arial"/>
              </w:rPr>
              <w:t xml:space="preserve">Agent explained to the couple about Micro-providers and how this may be a way to alleviate some of the pressure at least until </w:t>
            </w:r>
            <w:r w:rsidR="00152F68">
              <w:rPr>
                <w:rStyle w:val="normaltextrun"/>
                <w:rFonts w:ascii="Arial" w:hAnsi="Arial" w:cs="Arial"/>
              </w:rPr>
              <w:t xml:space="preserve">an ASC </w:t>
            </w:r>
            <w:r w:rsidRPr="00D33B6D">
              <w:rPr>
                <w:rStyle w:val="normaltextrun"/>
                <w:rFonts w:ascii="Arial" w:hAnsi="Arial" w:cs="Arial"/>
              </w:rPr>
              <w:t xml:space="preserve">assessment can be arranged. Agent put a request for immediate help on the </w:t>
            </w:r>
            <w:r w:rsidR="00152F68">
              <w:rPr>
                <w:rStyle w:val="normaltextrun"/>
                <w:rFonts w:ascii="Arial" w:hAnsi="Arial" w:cs="Arial"/>
              </w:rPr>
              <w:t>m</w:t>
            </w:r>
            <w:r w:rsidRPr="00D33B6D">
              <w:rPr>
                <w:rStyle w:val="normaltextrun"/>
                <w:rFonts w:ascii="Arial" w:hAnsi="Arial" w:cs="Arial"/>
              </w:rPr>
              <w:t>icro</w:t>
            </w:r>
            <w:r w:rsidR="00152F68">
              <w:rPr>
                <w:rStyle w:val="normaltextrun"/>
                <w:rFonts w:ascii="Arial" w:hAnsi="Arial" w:cs="Arial"/>
              </w:rPr>
              <w:t>-</w:t>
            </w:r>
            <w:r w:rsidRPr="00D33B6D">
              <w:rPr>
                <w:rStyle w:val="normaltextrun"/>
                <w:rFonts w:ascii="Arial" w:hAnsi="Arial" w:cs="Arial"/>
              </w:rPr>
              <w:t>provider work group and received two answers from micro-providers with immediate capacity. Their numbers have been given to the couple to contact them.</w:t>
            </w:r>
            <w:r w:rsidRPr="00D33B6D">
              <w:rPr>
                <w:rStyle w:val="eop"/>
                <w:rFonts w:ascii="Arial" w:hAnsi="Arial" w:cs="Arial"/>
              </w:rPr>
              <w:t> The couple are happy to fund this in the short term.</w:t>
            </w:r>
          </w:p>
          <w:p w14:paraId="388CF4C5" w14:textId="77777777" w:rsidR="00D66F15" w:rsidRPr="00D33B6D" w:rsidRDefault="00D66F15" w:rsidP="00D96B6F">
            <w:pPr>
              <w:pStyle w:val="paragraph"/>
              <w:spacing w:before="0" w:beforeAutospacing="0" w:after="0" w:afterAutospacing="0"/>
              <w:textAlignment w:val="baseline"/>
              <w:rPr>
                <w:rFonts w:ascii="Arial" w:hAnsi="Arial" w:cs="Arial"/>
              </w:rPr>
            </w:pPr>
          </w:p>
          <w:p w14:paraId="1296F8C5" w14:textId="77777777" w:rsidR="00D66F15" w:rsidRPr="00D33B6D" w:rsidRDefault="00D66F15" w:rsidP="00D96B6F">
            <w:pPr>
              <w:pStyle w:val="paragraph"/>
              <w:spacing w:before="0" w:beforeAutospacing="0" w:after="0" w:afterAutospacing="0"/>
              <w:textAlignment w:val="baseline"/>
              <w:rPr>
                <w:rFonts w:ascii="Arial" w:hAnsi="Arial" w:cs="Arial"/>
              </w:rPr>
            </w:pPr>
            <w:r w:rsidRPr="00D33B6D">
              <w:rPr>
                <w:rStyle w:val="normaltextrun"/>
                <w:rFonts w:ascii="Arial" w:hAnsi="Arial" w:cs="Arial"/>
              </w:rPr>
              <w:t xml:space="preserve">They also expressed an interest in having a stairlift installed to help get the client up and down stairs. Agent signposted them to a local supplier to visit and look a viable option as the property is relatively new and the </w:t>
            </w:r>
            <w:r w:rsidRPr="00D33B6D">
              <w:rPr>
                <w:rStyle w:val="eop"/>
                <w:rFonts w:ascii="Arial" w:hAnsi="Arial" w:cs="Arial"/>
              </w:rPr>
              <w:t>couple were concerned about the fixture of a stairlift on the walls. </w:t>
            </w:r>
          </w:p>
          <w:p w14:paraId="44D250D1" w14:textId="77777777" w:rsidR="00D66F15" w:rsidRPr="00D33B6D" w:rsidRDefault="00D66F15" w:rsidP="00D96B6F">
            <w:pPr>
              <w:pStyle w:val="paragraph"/>
              <w:spacing w:before="0" w:beforeAutospacing="0" w:after="0" w:afterAutospacing="0"/>
              <w:rPr>
                <w:rStyle w:val="eop"/>
                <w:rFonts w:ascii="Arial" w:hAnsi="Arial" w:cs="Arial"/>
              </w:rPr>
            </w:pPr>
          </w:p>
          <w:p w14:paraId="5373450E" w14:textId="77777777" w:rsidR="00D66F15" w:rsidRPr="00D33B6D" w:rsidRDefault="00D66F15" w:rsidP="00D96B6F">
            <w:pPr>
              <w:pStyle w:val="paragraph"/>
              <w:spacing w:before="0" w:beforeAutospacing="0" w:after="0" w:afterAutospacing="0"/>
              <w:textAlignment w:val="baseline"/>
              <w:rPr>
                <w:rFonts w:ascii="Arial" w:hAnsi="Arial" w:cs="Arial"/>
              </w:rPr>
            </w:pPr>
            <w:r w:rsidRPr="00D33B6D">
              <w:rPr>
                <w:rStyle w:val="normaltextrun"/>
                <w:rFonts w:ascii="Arial" w:hAnsi="Arial" w:cs="Arial"/>
              </w:rPr>
              <w:t>They are currently relying on having a mobile phone handy, but Agent explained that this would not help if the partner had an accident as the client would not be able to access the phone easily due to dementia. We spoke about a Deane Helpline/Somerset Lifeline and the partner is going to investigate this. This may also help to alleviate</w:t>
            </w:r>
            <w:r w:rsidRPr="00D33B6D">
              <w:rPr>
                <w:rStyle w:val="normaltextrun"/>
                <w:rFonts w:ascii="Arial" w:hAnsi="Arial" w:cs="Arial"/>
                <w:color w:val="000000" w:themeColor="text1"/>
              </w:rPr>
              <w:t xml:space="preserve"> some of the worry they have regarding getting the client around the house without falling.</w:t>
            </w:r>
            <w:r w:rsidRPr="00D33B6D">
              <w:rPr>
                <w:rStyle w:val="eop"/>
                <w:rFonts w:ascii="Arial" w:hAnsi="Arial" w:cs="Arial"/>
                <w:color w:val="000000" w:themeColor="text1"/>
              </w:rPr>
              <w:t> </w:t>
            </w:r>
          </w:p>
          <w:p w14:paraId="43C57835" w14:textId="6CB2560C" w:rsidR="00D66F15" w:rsidRPr="00D33B6D" w:rsidRDefault="00D66F15" w:rsidP="007516A9">
            <w:pPr>
              <w:pStyle w:val="paragraph"/>
              <w:spacing w:before="0" w:beforeAutospacing="0" w:after="0" w:afterAutospacing="0"/>
              <w:textAlignment w:val="baseline"/>
              <w:rPr>
                <w:rStyle w:val="normaltextrun"/>
                <w:rFonts w:ascii="Arial" w:hAnsi="Arial" w:cs="Arial"/>
              </w:rPr>
            </w:pPr>
            <w:r w:rsidRPr="00D33B6D">
              <w:rPr>
                <w:rStyle w:val="normaltextrun"/>
                <w:rFonts w:ascii="Arial" w:hAnsi="Arial" w:cs="Arial"/>
              </w:rPr>
              <w:lastRenderedPageBreak/>
              <w:t>The partner wanted to know where they could get a wheelchair for the client so Agent signposted to the British Red Cross Mobility shop.</w:t>
            </w:r>
          </w:p>
          <w:p w14:paraId="09A15F93" w14:textId="77777777" w:rsidR="00D66F15" w:rsidRPr="00D33B6D" w:rsidRDefault="00D66F15" w:rsidP="00D96B6F">
            <w:pPr>
              <w:pStyle w:val="NoSpacing"/>
              <w:rPr>
                <w:rStyle w:val="normaltextrun"/>
                <w:rFonts w:ascii="Arial" w:hAnsi="Arial" w:cs="Arial"/>
                <w:sz w:val="24"/>
                <w:szCs w:val="24"/>
              </w:rPr>
            </w:pPr>
          </w:p>
          <w:p w14:paraId="33AEA1DC" w14:textId="1A6D0E19" w:rsidR="00D66F15" w:rsidRPr="007516A9" w:rsidRDefault="00D66F15" w:rsidP="00D96B6F">
            <w:pPr>
              <w:pStyle w:val="NoSpacing"/>
              <w:rPr>
                <w:rFonts w:ascii="Arial" w:eastAsia="Calibri" w:hAnsi="Arial" w:cs="Arial"/>
                <w:color w:val="000000" w:themeColor="text1"/>
                <w:sz w:val="24"/>
                <w:szCs w:val="24"/>
              </w:rPr>
            </w:pPr>
            <w:r w:rsidRPr="00D33B6D">
              <w:rPr>
                <w:rStyle w:val="normaltextrun"/>
                <w:rFonts w:ascii="Arial" w:hAnsi="Arial" w:cs="Arial"/>
                <w:sz w:val="24"/>
                <w:szCs w:val="24"/>
              </w:rPr>
              <w:t>They would also like some help to access other support groups which would benefit them both.</w:t>
            </w:r>
          </w:p>
          <w:p w14:paraId="4D84318A" w14:textId="77777777" w:rsidR="00D66F15" w:rsidRPr="00D33B6D" w:rsidRDefault="00D66F15" w:rsidP="00D96B6F">
            <w:pPr>
              <w:pStyle w:val="NoSpacing"/>
              <w:rPr>
                <w:rFonts w:ascii="Arial" w:hAnsi="Arial" w:cs="Arial"/>
                <w:sz w:val="24"/>
                <w:szCs w:val="24"/>
              </w:rPr>
            </w:pPr>
          </w:p>
        </w:tc>
      </w:tr>
      <w:tr w:rsidR="00D66F15" w14:paraId="0DE0F724" w14:textId="77777777" w:rsidTr="00D96B6F">
        <w:tc>
          <w:tcPr>
            <w:tcW w:w="9015" w:type="dxa"/>
            <w:shd w:val="clear" w:color="auto" w:fill="BFBFBF" w:themeFill="background1" w:themeFillShade="BF"/>
          </w:tcPr>
          <w:p w14:paraId="7414099E" w14:textId="77777777" w:rsidR="00D66F15" w:rsidRDefault="00D66F15" w:rsidP="00D96B6F">
            <w:pPr>
              <w:pStyle w:val="NoSpacing"/>
              <w:rPr>
                <w:b/>
                <w:bCs/>
                <w:sz w:val="28"/>
                <w:szCs w:val="28"/>
                <w:highlight w:val="lightGray"/>
              </w:rPr>
            </w:pPr>
            <w:r w:rsidRPr="11833D4B">
              <w:rPr>
                <w:b/>
                <w:bCs/>
                <w:sz w:val="28"/>
                <w:szCs w:val="28"/>
                <w:highlight w:val="lightGray"/>
              </w:rPr>
              <w:lastRenderedPageBreak/>
              <w:t>What Were the Clients Goals?</w:t>
            </w:r>
          </w:p>
          <w:p w14:paraId="3FC1EE55" w14:textId="77777777" w:rsidR="00D66F15" w:rsidRDefault="00D66F15" w:rsidP="00D96B6F">
            <w:pPr>
              <w:pStyle w:val="NoSpacing"/>
              <w:rPr>
                <w:i/>
                <w:iCs/>
                <w:highlight w:val="lightGray"/>
              </w:rPr>
            </w:pPr>
            <w:r w:rsidRPr="11833D4B">
              <w:rPr>
                <w:i/>
                <w:iCs/>
                <w:highlight w:val="lightGray"/>
              </w:rPr>
              <w:t>Was there an outcome the client wanted to get to?</w:t>
            </w:r>
          </w:p>
        </w:tc>
      </w:tr>
      <w:tr w:rsidR="00D66F15" w:rsidRPr="007516A9" w14:paraId="4B30C19A" w14:textId="77777777" w:rsidTr="00D96B6F">
        <w:tc>
          <w:tcPr>
            <w:tcW w:w="9015" w:type="dxa"/>
          </w:tcPr>
          <w:p w14:paraId="0A75E5C4" w14:textId="77777777" w:rsidR="00D66F15" w:rsidRPr="007516A9" w:rsidRDefault="00D66F15" w:rsidP="00D96B6F">
            <w:pPr>
              <w:pStyle w:val="NoSpacing"/>
              <w:rPr>
                <w:rFonts w:ascii="Arial" w:hAnsi="Arial" w:cs="Arial"/>
                <w:sz w:val="24"/>
                <w:szCs w:val="24"/>
              </w:rPr>
            </w:pPr>
            <w:r w:rsidRPr="007516A9">
              <w:rPr>
                <w:rFonts w:ascii="Arial" w:hAnsi="Arial" w:cs="Arial"/>
                <w:sz w:val="24"/>
                <w:szCs w:val="24"/>
              </w:rPr>
              <w:t xml:space="preserve">The client would like to be able to access the upper floor of their property without having to be virtually carried upstairs which they both feel is very unsafe. </w:t>
            </w:r>
          </w:p>
          <w:p w14:paraId="67FC40D4" w14:textId="77777777" w:rsidR="00D66F15" w:rsidRPr="007516A9" w:rsidRDefault="00D66F15" w:rsidP="00D96B6F">
            <w:pPr>
              <w:pStyle w:val="NoSpacing"/>
              <w:rPr>
                <w:rFonts w:ascii="Arial" w:hAnsi="Arial" w:cs="Arial"/>
                <w:sz w:val="24"/>
                <w:szCs w:val="24"/>
              </w:rPr>
            </w:pPr>
          </w:p>
          <w:p w14:paraId="535000CC" w14:textId="77777777" w:rsidR="00D66F15" w:rsidRPr="007516A9" w:rsidRDefault="00D66F15" w:rsidP="00D96B6F">
            <w:pPr>
              <w:pStyle w:val="NoSpacing"/>
              <w:rPr>
                <w:rFonts w:ascii="Arial" w:hAnsi="Arial" w:cs="Arial"/>
                <w:sz w:val="24"/>
                <w:szCs w:val="24"/>
              </w:rPr>
            </w:pPr>
            <w:r w:rsidRPr="007516A9">
              <w:rPr>
                <w:rFonts w:ascii="Arial" w:hAnsi="Arial" w:cs="Arial"/>
                <w:sz w:val="24"/>
                <w:szCs w:val="24"/>
              </w:rPr>
              <w:t>Both the client and partner would like to get a wheelchair to make getting to appointments etc easier.</w:t>
            </w:r>
          </w:p>
          <w:p w14:paraId="3F3B6EA5" w14:textId="77777777" w:rsidR="00D66F15" w:rsidRPr="007516A9" w:rsidRDefault="00D66F15" w:rsidP="00D96B6F">
            <w:pPr>
              <w:pStyle w:val="NoSpacing"/>
              <w:rPr>
                <w:rFonts w:ascii="Arial" w:hAnsi="Arial" w:cs="Arial"/>
                <w:sz w:val="24"/>
                <w:szCs w:val="24"/>
              </w:rPr>
            </w:pPr>
          </w:p>
          <w:p w14:paraId="6610964B" w14:textId="77777777" w:rsidR="00D66F15" w:rsidRPr="007516A9" w:rsidRDefault="00D66F15" w:rsidP="00D96B6F">
            <w:pPr>
              <w:pStyle w:val="NoSpacing"/>
              <w:rPr>
                <w:rFonts w:ascii="Arial" w:hAnsi="Arial" w:cs="Arial"/>
                <w:sz w:val="24"/>
                <w:szCs w:val="24"/>
              </w:rPr>
            </w:pPr>
            <w:r w:rsidRPr="007516A9">
              <w:rPr>
                <w:rFonts w:ascii="Arial" w:hAnsi="Arial" w:cs="Arial"/>
                <w:sz w:val="24"/>
                <w:szCs w:val="24"/>
              </w:rPr>
              <w:t>They would both like to get some help regarding personal care and respite.</w:t>
            </w:r>
          </w:p>
          <w:p w14:paraId="256299BC" w14:textId="77777777" w:rsidR="00D66F15" w:rsidRPr="007516A9" w:rsidRDefault="00D66F15" w:rsidP="00D96B6F">
            <w:pPr>
              <w:pStyle w:val="NoSpacing"/>
              <w:rPr>
                <w:rFonts w:ascii="Arial" w:hAnsi="Arial" w:cs="Arial"/>
                <w:sz w:val="24"/>
                <w:szCs w:val="24"/>
              </w:rPr>
            </w:pPr>
          </w:p>
          <w:p w14:paraId="52B076A5" w14:textId="77777777" w:rsidR="00D66F15" w:rsidRPr="007516A9" w:rsidRDefault="00D66F15" w:rsidP="00D96B6F">
            <w:pPr>
              <w:pStyle w:val="NoSpacing"/>
              <w:rPr>
                <w:rFonts w:ascii="Arial" w:hAnsi="Arial" w:cs="Arial"/>
                <w:sz w:val="24"/>
                <w:szCs w:val="24"/>
              </w:rPr>
            </w:pPr>
            <w:r w:rsidRPr="007516A9">
              <w:rPr>
                <w:rFonts w:ascii="Arial" w:hAnsi="Arial" w:cs="Arial"/>
                <w:sz w:val="24"/>
                <w:szCs w:val="24"/>
              </w:rPr>
              <w:t>Ideally, would like to access more support groups too.</w:t>
            </w:r>
          </w:p>
          <w:p w14:paraId="56C47E5E" w14:textId="77777777" w:rsidR="00D66F15" w:rsidRPr="007516A9" w:rsidRDefault="00D66F15" w:rsidP="00D96B6F">
            <w:pPr>
              <w:pStyle w:val="NoSpacing"/>
              <w:rPr>
                <w:rFonts w:ascii="Arial" w:hAnsi="Arial" w:cs="Arial"/>
                <w:sz w:val="24"/>
                <w:szCs w:val="24"/>
              </w:rPr>
            </w:pPr>
          </w:p>
        </w:tc>
      </w:tr>
      <w:tr w:rsidR="00D66F15" w14:paraId="370A00F9" w14:textId="77777777" w:rsidTr="00D96B6F">
        <w:tc>
          <w:tcPr>
            <w:tcW w:w="9015" w:type="dxa"/>
            <w:shd w:val="clear" w:color="auto" w:fill="D0CECE" w:themeFill="background2" w:themeFillShade="E6"/>
          </w:tcPr>
          <w:p w14:paraId="2880088A" w14:textId="77777777" w:rsidR="00D66F15" w:rsidRDefault="00D66F15" w:rsidP="00D96B6F">
            <w:pPr>
              <w:pStyle w:val="NoSpacing"/>
              <w:rPr>
                <w:b/>
                <w:bCs/>
                <w:sz w:val="28"/>
                <w:szCs w:val="28"/>
              </w:rPr>
            </w:pPr>
            <w:r w:rsidRPr="767A6C9B">
              <w:rPr>
                <w:b/>
                <w:bCs/>
                <w:sz w:val="28"/>
                <w:szCs w:val="28"/>
              </w:rPr>
              <w:t>What Interventions Happened?</w:t>
            </w:r>
          </w:p>
          <w:p w14:paraId="52D45692" w14:textId="77777777" w:rsidR="00D66F15" w:rsidRDefault="00D66F15" w:rsidP="00D96B6F">
            <w:pPr>
              <w:pStyle w:val="NoSpacing"/>
              <w:rPr>
                <w:i/>
                <w:iCs/>
              </w:rPr>
            </w:pPr>
            <w:r w:rsidRPr="7F20D1C7">
              <w:rPr>
                <w:i/>
                <w:iCs/>
              </w:rPr>
              <w:t xml:space="preserve">What things did you implement that meant the situation changed for your client? </w:t>
            </w:r>
          </w:p>
        </w:tc>
      </w:tr>
      <w:tr w:rsidR="00D66F15" w:rsidRPr="007516A9" w14:paraId="4C58B251" w14:textId="77777777" w:rsidTr="00D96B6F">
        <w:tc>
          <w:tcPr>
            <w:tcW w:w="9015" w:type="dxa"/>
          </w:tcPr>
          <w:p w14:paraId="15D41372" w14:textId="77777777" w:rsidR="00D66F15" w:rsidRPr="007516A9" w:rsidRDefault="00D66F15" w:rsidP="007516A9">
            <w:pPr>
              <w:pStyle w:val="paragraph"/>
              <w:numPr>
                <w:ilvl w:val="0"/>
                <w:numId w:val="3"/>
              </w:numPr>
              <w:spacing w:before="0" w:beforeAutospacing="0" w:after="0" w:afterAutospacing="0"/>
              <w:ind w:left="360"/>
              <w:textAlignment w:val="baseline"/>
              <w:rPr>
                <w:rStyle w:val="normaltextrun"/>
                <w:rFonts w:ascii="Arial" w:hAnsi="Arial" w:cs="Arial"/>
              </w:rPr>
            </w:pPr>
            <w:r w:rsidRPr="007516A9">
              <w:rPr>
                <w:rStyle w:val="normaltextrun"/>
                <w:rFonts w:ascii="Arial" w:hAnsi="Arial" w:cs="Arial"/>
              </w:rPr>
              <w:t>Completed an Adult Social Care Referral and a request for a Carers support referral too.</w:t>
            </w:r>
          </w:p>
          <w:p w14:paraId="03FABEBB" w14:textId="77777777" w:rsidR="00D66F15" w:rsidRPr="007516A9" w:rsidRDefault="00D66F15" w:rsidP="007516A9">
            <w:pPr>
              <w:pStyle w:val="paragraph"/>
              <w:spacing w:before="0" w:beforeAutospacing="0" w:after="0" w:afterAutospacing="0"/>
              <w:textAlignment w:val="baseline"/>
              <w:rPr>
                <w:rStyle w:val="normaltextrun"/>
                <w:rFonts w:ascii="Arial" w:hAnsi="Arial" w:cs="Arial"/>
              </w:rPr>
            </w:pPr>
          </w:p>
          <w:p w14:paraId="4573B5E5" w14:textId="502FF743" w:rsidR="00D66F15" w:rsidRPr="007516A9" w:rsidRDefault="00D66F15" w:rsidP="007516A9">
            <w:pPr>
              <w:pStyle w:val="paragraph"/>
              <w:numPr>
                <w:ilvl w:val="0"/>
                <w:numId w:val="3"/>
              </w:numPr>
              <w:spacing w:before="0" w:beforeAutospacing="0" w:after="0" w:afterAutospacing="0"/>
              <w:ind w:left="360"/>
              <w:textAlignment w:val="baseline"/>
              <w:rPr>
                <w:rStyle w:val="eop"/>
                <w:rFonts w:ascii="Arial" w:hAnsi="Arial" w:cs="Arial"/>
              </w:rPr>
            </w:pPr>
            <w:r w:rsidRPr="007516A9">
              <w:rPr>
                <w:rStyle w:val="normaltextrun"/>
                <w:rFonts w:ascii="Arial" w:hAnsi="Arial" w:cs="Arial"/>
              </w:rPr>
              <w:t xml:space="preserve">Request for immediate help on the </w:t>
            </w:r>
            <w:r w:rsidR="00DA150F">
              <w:rPr>
                <w:rStyle w:val="normaltextrun"/>
                <w:rFonts w:ascii="Arial" w:hAnsi="Arial" w:cs="Arial"/>
              </w:rPr>
              <w:t>m</w:t>
            </w:r>
            <w:r w:rsidRPr="007516A9">
              <w:rPr>
                <w:rStyle w:val="normaltextrun"/>
                <w:rFonts w:ascii="Arial" w:hAnsi="Arial" w:cs="Arial"/>
              </w:rPr>
              <w:t>icro</w:t>
            </w:r>
            <w:r w:rsidR="00DA150F">
              <w:rPr>
                <w:rStyle w:val="normaltextrun"/>
                <w:rFonts w:ascii="Arial" w:hAnsi="Arial" w:cs="Arial"/>
              </w:rPr>
              <w:t>-</w:t>
            </w:r>
            <w:r w:rsidRPr="007516A9">
              <w:rPr>
                <w:rStyle w:val="normaltextrun"/>
                <w:rFonts w:ascii="Arial" w:hAnsi="Arial" w:cs="Arial"/>
              </w:rPr>
              <w:t>provider group and received two answers from micro-providers with immediate capacity. Their numbers have been given to the couple to contact them.</w:t>
            </w:r>
            <w:r w:rsidRPr="007516A9">
              <w:rPr>
                <w:rStyle w:val="eop"/>
                <w:rFonts w:ascii="Arial" w:hAnsi="Arial" w:cs="Arial"/>
              </w:rPr>
              <w:t> </w:t>
            </w:r>
          </w:p>
          <w:p w14:paraId="0315E13F" w14:textId="77777777" w:rsidR="00D66F15" w:rsidRPr="007516A9" w:rsidRDefault="00D66F15" w:rsidP="007516A9">
            <w:pPr>
              <w:pStyle w:val="paragraph"/>
              <w:spacing w:before="0" w:beforeAutospacing="0" w:after="0" w:afterAutospacing="0"/>
              <w:textAlignment w:val="baseline"/>
              <w:rPr>
                <w:rStyle w:val="eop"/>
                <w:rFonts w:ascii="Arial" w:hAnsi="Arial" w:cs="Arial"/>
              </w:rPr>
            </w:pPr>
          </w:p>
          <w:p w14:paraId="796ED333" w14:textId="77777777" w:rsidR="00D66F15" w:rsidRPr="007516A9" w:rsidRDefault="00D66F15" w:rsidP="007516A9">
            <w:pPr>
              <w:pStyle w:val="paragraph"/>
              <w:numPr>
                <w:ilvl w:val="0"/>
                <w:numId w:val="3"/>
              </w:numPr>
              <w:spacing w:before="0" w:beforeAutospacing="0" w:after="0" w:afterAutospacing="0"/>
              <w:ind w:left="360"/>
              <w:textAlignment w:val="baseline"/>
              <w:rPr>
                <w:rStyle w:val="eop"/>
                <w:rFonts w:ascii="Arial" w:hAnsi="Arial" w:cs="Arial"/>
              </w:rPr>
            </w:pPr>
            <w:r w:rsidRPr="007516A9">
              <w:rPr>
                <w:rStyle w:val="eop"/>
                <w:rFonts w:ascii="Arial" w:hAnsi="Arial" w:cs="Arial"/>
              </w:rPr>
              <w:t>Gave the client details of the British Red Cross mobility Aids shop so that they can find a reasonably priced wheelchair.</w:t>
            </w:r>
          </w:p>
          <w:p w14:paraId="2BA936E7" w14:textId="77777777" w:rsidR="00D66F15" w:rsidRPr="007516A9" w:rsidRDefault="00D66F15" w:rsidP="007516A9">
            <w:pPr>
              <w:pStyle w:val="paragraph"/>
              <w:spacing w:before="0" w:beforeAutospacing="0" w:after="0" w:afterAutospacing="0"/>
              <w:textAlignment w:val="baseline"/>
              <w:rPr>
                <w:rStyle w:val="eop"/>
                <w:rFonts w:ascii="Arial" w:hAnsi="Arial" w:cs="Arial"/>
              </w:rPr>
            </w:pPr>
          </w:p>
          <w:p w14:paraId="15AC1190" w14:textId="01B62893" w:rsidR="00D66F15" w:rsidRPr="007516A9" w:rsidRDefault="00D66F15" w:rsidP="007516A9">
            <w:pPr>
              <w:pStyle w:val="paragraph"/>
              <w:numPr>
                <w:ilvl w:val="0"/>
                <w:numId w:val="3"/>
              </w:numPr>
              <w:spacing w:before="0" w:beforeAutospacing="0" w:after="0" w:afterAutospacing="0"/>
              <w:ind w:left="360"/>
              <w:textAlignment w:val="baseline"/>
              <w:rPr>
                <w:rFonts w:ascii="Arial" w:hAnsi="Arial" w:cs="Arial"/>
              </w:rPr>
            </w:pPr>
            <w:r w:rsidRPr="007516A9">
              <w:rPr>
                <w:rStyle w:val="eop"/>
                <w:rFonts w:ascii="Arial" w:hAnsi="Arial" w:cs="Arial"/>
              </w:rPr>
              <w:t>Found out that the couple both used to sing in various choirs so have also suggested attending a Singing for the Brain group with the Alzheimer’s Society.</w:t>
            </w:r>
          </w:p>
          <w:p w14:paraId="052A8C65" w14:textId="77777777" w:rsidR="00D66F15" w:rsidRPr="007516A9" w:rsidRDefault="00D66F15" w:rsidP="00D96B6F">
            <w:pPr>
              <w:pStyle w:val="NoSpacing"/>
              <w:rPr>
                <w:rFonts w:ascii="Arial" w:hAnsi="Arial" w:cs="Arial"/>
                <w:sz w:val="24"/>
                <w:szCs w:val="24"/>
              </w:rPr>
            </w:pPr>
          </w:p>
        </w:tc>
      </w:tr>
      <w:tr w:rsidR="00D66F15" w14:paraId="0323EEDA" w14:textId="77777777" w:rsidTr="00D96B6F">
        <w:tc>
          <w:tcPr>
            <w:tcW w:w="9015" w:type="dxa"/>
            <w:shd w:val="clear" w:color="auto" w:fill="D0CECE" w:themeFill="background2" w:themeFillShade="E6"/>
          </w:tcPr>
          <w:p w14:paraId="01BDAD0A" w14:textId="77777777" w:rsidR="00D66F15" w:rsidRDefault="00D66F15" w:rsidP="00D96B6F">
            <w:pPr>
              <w:pStyle w:val="NoSpacing"/>
              <w:rPr>
                <w:b/>
                <w:bCs/>
                <w:sz w:val="28"/>
                <w:szCs w:val="28"/>
              </w:rPr>
            </w:pPr>
            <w:r w:rsidRPr="6B2ACFD3">
              <w:rPr>
                <w:b/>
                <w:bCs/>
                <w:sz w:val="28"/>
                <w:szCs w:val="28"/>
              </w:rPr>
              <w:t>Outcome Achieved</w:t>
            </w:r>
          </w:p>
          <w:p w14:paraId="64A4036A" w14:textId="77777777" w:rsidR="00D66F15" w:rsidRDefault="00D66F15" w:rsidP="00D96B6F">
            <w:pPr>
              <w:pStyle w:val="NoSpacing"/>
              <w:rPr>
                <w:i/>
                <w:iCs/>
              </w:rPr>
            </w:pPr>
            <w:r w:rsidRPr="767A6C9B">
              <w:rPr>
                <w:i/>
                <w:iCs/>
              </w:rPr>
              <w:t>How are things now for the client? What changed for the client?</w:t>
            </w:r>
          </w:p>
        </w:tc>
      </w:tr>
      <w:tr w:rsidR="00D66F15" w14:paraId="3C860763" w14:textId="77777777" w:rsidTr="00D96B6F">
        <w:tc>
          <w:tcPr>
            <w:tcW w:w="9015" w:type="dxa"/>
          </w:tcPr>
          <w:p w14:paraId="148ED68C"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 client is now being cared for by both the partner and a wonderful Micro-provider.</w:t>
            </w:r>
          </w:p>
          <w:p w14:paraId="46C978ED" w14:textId="77777777" w:rsidR="00D66F15" w:rsidRPr="00DA150F" w:rsidRDefault="00D66F15" w:rsidP="00D96B6F">
            <w:pPr>
              <w:pStyle w:val="NoSpacing"/>
              <w:rPr>
                <w:rFonts w:ascii="Arial" w:hAnsi="Arial" w:cs="Arial"/>
                <w:sz w:val="24"/>
                <w:szCs w:val="24"/>
              </w:rPr>
            </w:pPr>
          </w:p>
          <w:p w14:paraId="3A30F231"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 partner has now got access to respite time.</w:t>
            </w:r>
          </w:p>
          <w:p w14:paraId="02C81054" w14:textId="77777777" w:rsidR="00D66F15" w:rsidRPr="00DA150F" w:rsidRDefault="00D66F15" w:rsidP="00D96B6F">
            <w:pPr>
              <w:pStyle w:val="NoSpacing"/>
              <w:rPr>
                <w:rFonts w:ascii="Arial" w:hAnsi="Arial" w:cs="Arial"/>
                <w:sz w:val="24"/>
                <w:szCs w:val="24"/>
              </w:rPr>
            </w:pPr>
          </w:p>
          <w:p w14:paraId="502727C7"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They have been allocated a referral and assessment for Adult Social Care for both cared for and carer.</w:t>
            </w:r>
          </w:p>
          <w:p w14:paraId="092DDF28" w14:textId="77777777" w:rsidR="00D66F15" w:rsidRPr="00DA150F" w:rsidRDefault="00D66F15" w:rsidP="00D96B6F">
            <w:pPr>
              <w:pStyle w:val="NoSpacing"/>
              <w:rPr>
                <w:rFonts w:ascii="Arial" w:hAnsi="Arial" w:cs="Arial"/>
                <w:sz w:val="24"/>
                <w:szCs w:val="24"/>
              </w:rPr>
            </w:pPr>
          </w:p>
          <w:p w14:paraId="3FD6AE30"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They have been allocated a stairlift assessment.</w:t>
            </w:r>
          </w:p>
          <w:p w14:paraId="29E54B2B" w14:textId="77777777" w:rsidR="00D66F15" w:rsidRPr="00DA150F" w:rsidRDefault="00D66F15" w:rsidP="00D96B6F">
            <w:pPr>
              <w:pStyle w:val="NoSpacing"/>
              <w:rPr>
                <w:rFonts w:ascii="Arial" w:hAnsi="Arial" w:cs="Arial"/>
                <w:sz w:val="24"/>
                <w:szCs w:val="24"/>
              </w:rPr>
            </w:pPr>
          </w:p>
          <w:p w14:paraId="5C818164"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They have been able to source a wheelchair for appointments and visits.</w:t>
            </w:r>
          </w:p>
          <w:p w14:paraId="6F4DD22F" w14:textId="77777777" w:rsidR="00D66F15" w:rsidRPr="00DA150F" w:rsidRDefault="00D66F15" w:rsidP="00D96B6F">
            <w:pPr>
              <w:pStyle w:val="NoSpacing"/>
              <w:rPr>
                <w:rFonts w:ascii="Arial" w:hAnsi="Arial" w:cs="Arial"/>
                <w:sz w:val="24"/>
                <w:szCs w:val="24"/>
              </w:rPr>
            </w:pPr>
          </w:p>
          <w:p w14:paraId="178554C1"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They have booked to go to Singing for the Brain classes.</w:t>
            </w:r>
          </w:p>
          <w:p w14:paraId="7111375E" w14:textId="77777777" w:rsidR="00D66F15" w:rsidRDefault="00D66F15" w:rsidP="00D96B6F">
            <w:pPr>
              <w:pStyle w:val="NoSpacing"/>
            </w:pPr>
          </w:p>
        </w:tc>
      </w:tr>
      <w:tr w:rsidR="00D66F15" w14:paraId="6D6F0B52" w14:textId="77777777" w:rsidTr="00D96B6F">
        <w:tc>
          <w:tcPr>
            <w:tcW w:w="9015" w:type="dxa"/>
            <w:shd w:val="clear" w:color="auto" w:fill="BFBFBF" w:themeFill="background1" w:themeFillShade="BF"/>
          </w:tcPr>
          <w:p w14:paraId="7CD62CB7" w14:textId="77777777" w:rsidR="00D66F15" w:rsidRDefault="00D66F15" w:rsidP="00D96B6F">
            <w:pPr>
              <w:pStyle w:val="NoSpacing"/>
              <w:rPr>
                <w:b/>
                <w:bCs/>
                <w:sz w:val="28"/>
                <w:szCs w:val="28"/>
              </w:rPr>
            </w:pPr>
            <w:r w:rsidRPr="7F20D1C7">
              <w:rPr>
                <w:b/>
                <w:bCs/>
                <w:sz w:val="28"/>
                <w:szCs w:val="28"/>
              </w:rPr>
              <w:lastRenderedPageBreak/>
              <w:t>Challenges</w:t>
            </w:r>
          </w:p>
          <w:p w14:paraId="3F7E5AD2" w14:textId="77777777" w:rsidR="00D66F15" w:rsidRDefault="00D66F15" w:rsidP="00D96B6F">
            <w:pPr>
              <w:pStyle w:val="NoSpacing"/>
              <w:rPr>
                <w:i/>
                <w:iCs/>
              </w:rPr>
            </w:pPr>
            <w:r w:rsidRPr="7F20D1C7">
              <w:rPr>
                <w:i/>
                <w:iCs/>
              </w:rPr>
              <w:t xml:space="preserve">What challenges or barriers did you come across. Did a new group need setting up, was the client resistant? </w:t>
            </w:r>
          </w:p>
        </w:tc>
      </w:tr>
      <w:tr w:rsidR="00D66F15" w:rsidRPr="00DA150F" w14:paraId="6468EB73" w14:textId="77777777" w:rsidTr="00D96B6F">
        <w:tc>
          <w:tcPr>
            <w:tcW w:w="9015" w:type="dxa"/>
          </w:tcPr>
          <w:p w14:paraId="58122B3E"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 client was resistant to leaving the house as they needed access to a wheelchair.</w:t>
            </w:r>
          </w:p>
          <w:p w14:paraId="4C11DD70"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The partner was afraid of the client falling downstairs in the home and the client was afraid of falling.</w:t>
            </w:r>
          </w:p>
        </w:tc>
      </w:tr>
      <w:tr w:rsidR="00D66F15" w14:paraId="3533FD09" w14:textId="77777777" w:rsidTr="00D96B6F">
        <w:tc>
          <w:tcPr>
            <w:tcW w:w="9015" w:type="dxa"/>
            <w:shd w:val="clear" w:color="auto" w:fill="D0CECE" w:themeFill="background2" w:themeFillShade="E6"/>
          </w:tcPr>
          <w:p w14:paraId="281D8BD9" w14:textId="77777777" w:rsidR="00D66F15" w:rsidRDefault="00D66F15" w:rsidP="00D96B6F">
            <w:pPr>
              <w:pStyle w:val="NoSpacing"/>
              <w:rPr>
                <w:b/>
                <w:bCs/>
                <w:sz w:val="28"/>
                <w:szCs w:val="28"/>
              </w:rPr>
            </w:pPr>
            <w:r w:rsidRPr="6B2ACFD3">
              <w:rPr>
                <w:b/>
                <w:bCs/>
                <w:sz w:val="28"/>
                <w:szCs w:val="28"/>
              </w:rPr>
              <w:t>Client/Other Professional Comment</w:t>
            </w:r>
          </w:p>
          <w:p w14:paraId="108ABAFC" w14:textId="77777777" w:rsidR="00D66F15" w:rsidRDefault="00D66F15" w:rsidP="00D96B6F">
            <w:pPr>
              <w:pStyle w:val="NoSpacing"/>
              <w:rPr>
                <w:i/>
                <w:iCs/>
              </w:rPr>
            </w:pPr>
            <w:r w:rsidRPr="7F20D1C7">
              <w:rPr>
                <w:i/>
                <w:iCs/>
              </w:rPr>
              <w:t>Feedback from the client/other professionals on their experience.</w:t>
            </w:r>
          </w:p>
        </w:tc>
      </w:tr>
      <w:tr w:rsidR="00D66F15" w:rsidRPr="00DA150F" w14:paraId="0EAA7B8F" w14:textId="77777777" w:rsidTr="00D96B6F">
        <w:tc>
          <w:tcPr>
            <w:tcW w:w="9015" w:type="dxa"/>
          </w:tcPr>
          <w:p w14:paraId="267F118C" w14:textId="77777777" w:rsidR="00D66F15" w:rsidRPr="00DA150F" w:rsidRDefault="00D66F15" w:rsidP="00D96B6F">
            <w:pPr>
              <w:pStyle w:val="NoSpacing"/>
              <w:rPr>
                <w:rFonts w:ascii="Arial" w:hAnsi="Arial" w:cs="Arial"/>
                <w:sz w:val="24"/>
                <w:szCs w:val="24"/>
              </w:rPr>
            </w:pPr>
          </w:p>
          <w:p w14:paraId="73D0E213" w14:textId="77777777" w:rsidR="00D66F15" w:rsidRPr="00DA150F" w:rsidRDefault="00D66F15" w:rsidP="00D96B6F">
            <w:pPr>
              <w:pStyle w:val="NoSpacing"/>
              <w:rPr>
                <w:rFonts w:ascii="Arial" w:eastAsia="Calibri" w:hAnsi="Arial" w:cs="Arial"/>
                <w:sz w:val="24"/>
                <w:szCs w:val="24"/>
              </w:rPr>
            </w:pPr>
            <w:r w:rsidRPr="00DA150F">
              <w:rPr>
                <w:rFonts w:ascii="Arial" w:hAnsi="Arial" w:cs="Arial"/>
                <w:sz w:val="24"/>
                <w:szCs w:val="24"/>
              </w:rPr>
              <w:t xml:space="preserve">The client and partner have expressed gratitude for the </w:t>
            </w:r>
            <w:r w:rsidRPr="00DA150F">
              <w:rPr>
                <w:rFonts w:ascii="Arial" w:eastAsia="Segoe UI" w:hAnsi="Arial" w:cs="Arial"/>
                <w:color w:val="201F1E"/>
                <w:sz w:val="24"/>
                <w:szCs w:val="24"/>
              </w:rPr>
              <w:t>assistance and support.</w:t>
            </w:r>
          </w:p>
          <w:p w14:paraId="2F7DF847" w14:textId="77777777" w:rsidR="00D66F15" w:rsidRPr="00DA150F" w:rsidRDefault="00D66F15" w:rsidP="00D96B6F">
            <w:pPr>
              <w:pStyle w:val="NoSpacing"/>
              <w:rPr>
                <w:rFonts w:ascii="Arial" w:hAnsi="Arial" w:cs="Arial"/>
                <w:sz w:val="24"/>
                <w:szCs w:val="24"/>
              </w:rPr>
            </w:pPr>
          </w:p>
        </w:tc>
      </w:tr>
      <w:tr w:rsidR="00D66F15" w14:paraId="5531B133" w14:textId="77777777" w:rsidTr="00D96B6F">
        <w:tc>
          <w:tcPr>
            <w:tcW w:w="9015" w:type="dxa"/>
            <w:shd w:val="clear" w:color="auto" w:fill="D0CECE" w:themeFill="background2" w:themeFillShade="E6"/>
          </w:tcPr>
          <w:p w14:paraId="3D52E687" w14:textId="77777777" w:rsidR="00D66F15" w:rsidRDefault="00D66F15" w:rsidP="00D96B6F">
            <w:pPr>
              <w:pStyle w:val="NoSpacing"/>
              <w:rPr>
                <w:b/>
                <w:bCs/>
                <w:sz w:val="28"/>
                <w:szCs w:val="28"/>
              </w:rPr>
            </w:pPr>
            <w:r w:rsidRPr="7F20D1C7">
              <w:rPr>
                <w:b/>
                <w:bCs/>
                <w:sz w:val="28"/>
                <w:szCs w:val="28"/>
              </w:rPr>
              <w:t>Grant Funding</w:t>
            </w:r>
          </w:p>
          <w:p w14:paraId="3062B11F" w14:textId="77777777" w:rsidR="00D66F15" w:rsidRDefault="00D66F15" w:rsidP="00D96B6F">
            <w:pPr>
              <w:pStyle w:val="NoSpacing"/>
              <w:rPr>
                <w:i/>
                <w:iCs/>
              </w:rPr>
            </w:pPr>
            <w:r w:rsidRPr="7F20D1C7">
              <w:rPr>
                <w:i/>
                <w:iCs/>
              </w:rPr>
              <w:t>Total amount of grant funding secured to achieve these outcomes.</w:t>
            </w:r>
          </w:p>
        </w:tc>
      </w:tr>
      <w:tr w:rsidR="00D66F15" w:rsidRPr="00DA150F" w14:paraId="39040F77" w14:textId="77777777" w:rsidTr="00D96B6F">
        <w:tc>
          <w:tcPr>
            <w:tcW w:w="9015" w:type="dxa"/>
          </w:tcPr>
          <w:p w14:paraId="6E67E18B" w14:textId="77777777" w:rsidR="00D66F15" w:rsidRPr="00DA150F" w:rsidRDefault="00D66F15" w:rsidP="00D96B6F">
            <w:pPr>
              <w:pStyle w:val="NoSpacing"/>
              <w:rPr>
                <w:rFonts w:ascii="Arial" w:hAnsi="Arial" w:cs="Arial"/>
                <w:sz w:val="24"/>
                <w:szCs w:val="24"/>
              </w:rPr>
            </w:pPr>
            <w:r w:rsidRPr="00DA150F">
              <w:rPr>
                <w:rFonts w:ascii="Arial" w:hAnsi="Arial" w:cs="Arial"/>
                <w:sz w:val="24"/>
                <w:szCs w:val="24"/>
              </w:rPr>
              <w:t>No grant funding needed.</w:t>
            </w:r>
          </w:p>
          <w:p w14:paraId="2244808B" w14:textId="77777777" w:rsidR="00D66F15" w:rsidRPr="00DA150F" w:rsidRDefault="00D66F15" w:rsidP="00D96B6F">
            <w:pPr>
              <w:pStyle w:val="NoSpacing"/>
              <w:rPr>
                <w:rFonts w:ascii="Arial" w:hAnsi="Arial" w:cs="Arial"/>
                <w:sz w:val="24"/>
                <w:szCs w:val="24"/>
              </w:rPr>
            </w:pPr>
          </w:p>
        </w:tc>
      </w:tr>
    </w:tbl>
    <w:p w14:paraId="6BD22032" w14:textId="77777777" w:rsidR="00D66F15" w:rsidRDefault="00D66F15" w:rsidP="00D66F15">
      <w:pPr>
        <w:pStyle w:val="NoSpacing"/>
      </w:pPr>
    </w:p>
    <w:p w14:paraId="484CCFD1" w14:textId="77777777" w:rsidR="00D66F15" w:rsidRDefault="00D66F15" w:rsidP="7F20D1C7">
      <w:pPr>
        <w:pStyle w:val="NoSpacing"/>
      </w:pPr>
    </w:p>
    <w:p w14:paraId="7FADE74A" w14:textId="1A6E1D7E" w:rsidR="000D0724" w:rsidRDefault="000D0724" w:rsidP="000D0724">
      <w:pPr>
        <w:pStyle w:val="NoSpacing"/>
        <w:jc w:val="right"/>
        <w:rPr>
          <w:b/>
          <w:bCs/>
          <w:sz w:val="56"/>
          <w:szCs w:val="56"/>
          <w:u w:val="single"/>
        </w:rPr>
      </w:pPr>
      <w:r w:rsidRPr="7F20D1C7">
        <w:rPr>
          <w:b/>
          <w:bCs/>
          <w:sz w:val="56"/>
          <w:szCs w:val="56"/>
        </w:rPr>
        <w:t>CASE STUDY</w:t>
      </w:r>
      <w:r>
        <w:rPr>
          <w:b/>
          <w:bCs/>
          <w:sz w:val="56"/>
          <w:szCs w:val="56"/>
        </w:rPr>
        <w:t xml:space="preserve"> </w:t>
      </w:r>
      <w:r>
        <w:rPr>
          <w:b/>
          <w:bCs/>
          <w:sz w:val="56"/>
          <w:szCs w:val="56"/>
        </w:rPr>
        <w:t>4</w:t>
      </w:r>
    </w:p>
    <w:p w14:paraId="791FC578" w14:textId="77777777" w:rsidR="002C5BFA" w:rsidRDefault="002C5BFA" w:rsidP="002C5BFA">
      <w:pPr>
        <w:spacing w:after="0" w:line="240" w:lineRule="auto"/>
        <w:rPr>
          <w:rFonts w:ascii="Calibri" w:eastAsia="Calibri" w:hAnsi="Calibri" w:cs="Calibri"/>
          <w:color w:val="000000"/>
        </w:rPr>
      </w:pPr>
    </w:p>
    <w:tbl>
      <w:tblPr>
        <w:tblW w:w="0" w:type="auto"/>
        <w:tblInd w:w="108" w:type="dxa"/>
        <w:tblCellMar>
          <w:left w:w="10" w:type="dxa"/>
          <w:right w:w="10" w:type="dxa"/>
        </w:tblCellMar>
        <w:tblLook w:val="04A0" w:firstRow="1" w:lastRow="0" w:firstColumn="1" w:lastColumn="0" w:noHBand="0" w:noVBand="1"/>
      </w:tblPr>
      <w:tblGrid>
        <w:gridCol w:w="2581"/>
        <w:gridCol w:w="6327"/>
      </w:tblGrid>
      <w:tr w:rsidR="002C5BFA" w14:paraId="240A5AC2" w14:textId="77777777" w:rsidTr="002C5BFA">
        <w:tc>
          <w:tcPr>
            <w:tcW w:w="25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52E7860D" w14:textId="77777777" w:rsidR="002C5BFA" w:rsidRDefault="002C5BFA" w:rsidP="00D96B6F">
            <w:pPr>
              <w:spacing w:after="0" w:line="240" w:lineRule="auto"/>
              <w:rPr>
                <w:rFonts w:ascii="Calibri" w:eastAsia="Calibri" w:hAnsi="Calibri" w:cs="Calibri"/>
              </w:rPr>
            </w:pPr>
            <w:r>
              <w:rPr>
                <w:rFonts w:ascii="Calibri" w:eastAsia="Calibri" w:hAnsi="Calibri" w:cs="Calibri"/>
                <w:b/>
                <w:sz w:val="28"/>
              </w:rPr>
              <w:t>Area</w:t>
            </w:r>
          </w:p>
        </w:tc>
        <w:tc>
          <w:tcPr>
            <w:tcW w:w="632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170E8B80" w14:textId="77777777" w:rsidR="002C5BFA" w:rsidRPr="002C5BFA" w:rsidRDefault="002C5BFA" w:rsidP="002C5BFA">
            <w:pPr>
              <w:spacing w:after="0" w:line="240" w:lineRule="auto"/>
              <w:rPr>
                <w:rFonts w:ascii="Arial" w:eastAsia="Calibri" w:hAnsi="Arial" w:cs="Arial"/>
                <w:bCs/>
                <w:sz w:val="24"/>
                <w:szCs w:val="24"/>
              </w:rPr>
            </w:pPr>
            <w:r w:rsidRPr="002C5BFA">
              <w:rPr>
                <w:rFonts w:ascii="Arial" w:eastAsia="Calibri" w:hAnsi="Arial" w:cs="Arial"/>
                <w:bCs/>
                <w:sz w:val="24"/>
                <w:szCs w:val="24"/>
              </w:rPr>
              <w:t>West Somerset</w:t>
            </w:r>
          </w:p>
        </w:tc>
      </w:tr>
      <w:tr w:rsidR="002C5BFA" w14:paraId="3A746FA7" w14:textId="77777777" w:rsidTr="002C5BFA">
        <w:trPr>
          <w:trHeight w:val="1"/>
        </w:trPr>
        <w:tc>
          <w:tcPr>
            <w:tcW w:w="25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3C48933A" w14:textId="77777777" w:rsidR="002C5BFA" w:rsidRDefault="002C5BFA" w:rsidP="00D96B6F">
            <w:pPr>
              <w:spacing w:after="0" w:line="240" w:lineRule="auto"/>
              <w:rPr>
                <w:rFonts w:ascii="Calibri" w:eastAsia="Calibri" w:hAnsi="Calibri" w:cs="Calibri"/>
              </w:rPr>
            </w:pPr>
            <w:r>
              <w:rPr>
                <w:rFonts w:ascii="Calibri" w:eastAsia="Calibri" w:hAnsi="Calibri" w:cs="Calibri"/>
                <w:b/>
                <w:sz w:val="28"/>
              </w:rPr>
              <w:t>Type of Case Study</w:t>
            </w:r>
          </w:p>
        </w:tc>
        <w:tc>
          <w:tcPr>
            <w:tcW w:w="6327"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4744EE3D" w14:textId="77777777" w:rsidR="002C5BFA" w:rsidRPr="002C5BFA" w:rsidRDefault="002C5BFA" w:rsidP="002C5BFA">
            <w:pPr>
              <w:spacing w:after="0" w:line="240" w:lineRule="auto"/>
              <w:rPr>
                <w:rFonts w:ascii="Arial" w:eastAsia="Calibri" w:hAnsi="Arial" w:cs="Arial"/>
                <w:bCs/>
                <w:sz w:val="24"/>
                <w:szCs w:val="24"/>
              </w:rPr>
            </w:pPr>
            <w:r w:rsidRPr="002C5BFA">
              <w:rPr>
                <w:rFonts w:ascii="Arial" w:eastAsia="Calibri" w:hAnsi="Arial" w:cs="Arial"/>
                <w:bCs/>
                <w:sz w:val="24"/>
                <w:szCs w:val="24"/>
              </w:rPr>
              <w:t>Carer Support</w:t>
            </w:r>
          </w:p>
        </w:tc>
      </w:tr>
    </w:tbl>
    <w:p w14:paraId="44F3A337" w14:textId="77777777" w:rsidR="002C5BFA" w:rsidRDefault="002C5BFA" w:rsidP="002C5BFA">
      <w:pPr>
        <w:spacing w:after="0" w:line="240" w:lineRule="auto"/>
        <w:rPr>
          <w:rFonts w:ascii="Calibri" w:eastAsia="Calibri" w:hAnsi="Calibri" w:cs="Calibri"/>
          <w:color w:val="000000"/>
        </w:rPr>
      </w:pPr>
    </w:p>
    <w:tbl>
      <w:tblPr>
        <w:tblW w:w="0" w:type="auto"/>
        <w:tblInd w:w="108" w:type="dxa"/>
        <w:tblCellMar>
          <w:left w:w="10" w:type="dxa"/>
          <w:right w:w="10" w:type="dxa"/>
        </w:tblCellMar>
        <w:tblLook w:val="04A0" w:firstRow="1" w:lastRow="0" w:firstColumn="1" w:lastColumn="0" w:noHBand="0" w:noVBand="1"/>
      </w:tblPr>
      <w:tblGrid>
        <w:gridCol w:w="8908"/>
      </w:tblGrid>
      <w:tr w:rsidR="002C5BFA" w14:paraId="7130306E"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51C953D7"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t>Background</w:t>
            </w:r>
          </w:p>
          <w:p w14:paraId="33A2374C" w14:textId="77777777" w:rsidR="002C5BFA" w:rsidRDefault="002C5BFA" w:rsidP="00D96B6F">
            <w:pPr>
              <w:spacing w:after="0" w:line="240" w:lineRule="auto"/>
              <w:rPr>
                <w:rFonts w:ascii="Calibri" w:eastAsia="Calibri" w:hAnsi="Calibri" w:cs="Calibri"/>
              </w:rPr>
            </w:pPr>
            <w:r>
              <w:rPr>
                <w:rFonts w:ascii="Calibri" w:eastAsia="Calibri" w:hAnsi="Calibri" w:cs="Calibri"/>
                <w:i/>
              </w:rPr>
              <w:t>Who is this about? What are the current circumstances and reasons for referral to CCS?</w:t>
            </w:r>
          </w:p>
        </w:tc>
      </w:tr>
      <w:tr w:rsidR="002C5BFA" w:rsidRPr="002C5BFA" w14:paraId="622D04AE"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2281845" w14:textId="77777777" w:rsidR="002C5BFA" w:rsidRDefault="002C5BFA" w:rsidP="00D96B6F">
            <w:pPr>
              <w:spacing w:after="0" w:line="240" w:lineRule="auto"/>
              <w:rPr>
                <w:rFonts w:ascii="Arial" w:eastAsia="Calibri" w:hAnsi="Arial" w:cs="Arial"/>
                <w:sz w:val="24"/>
                <w:szCs w:val="24"/>
              </w:rPr>
            </w:pPr>
            <w:r w:rsidRPr="002C5BFA">
              <w:rPr>
                <w:rFonts w:ascii="Arial" w:eastAsia="Calibri" w:hAnsi="Arial" w:cs="Arial"/>
                <w:sz w:val="24"/>
                <w:szCs w:val="24"/>
              </w:rPr>
              <w:br/>
              <w:t>Client self-referred to Village Agent</w:t>
            </w:r>
            <w:r>
              <w:rPr>
                <w:rFonts w:ascii="Arial" w:eastAsia="Calibri" w:hAnsi="Arial" w:cs="Arial"/>
                <w:sz w:val="24"/>
                <w:szCs w:val="24"/>
              </w:rPr>
              <w:t>. C</w:t>
            </w:r>
            <w:r w:rsidRPr="002C5BFA">
              <w:rPr>
                <w:rFonts w:ascii="Arial" w:eastAsia="Calibri" w:hAnsi="Arial" w:cs="Arial"/>
                <w:sz w:val="24"/>
                <w:szCs w:val="24"/>
              </w:rPr>
              <w:t xml:space="preserve">lient is carer to partner who has chronic health condition, and their physical condition has recently changed considerably placing more demand on client.  </w:t>
            </w:r>
          </w:p>
          <w:p w14:paraId="450633F0" w14:textId="77777777" w:rsidR="002C5BFA" w:rsidRDefault="002C5BFA" w:rsidP="00D96B6F">
            <w:pPr>
              <w:spacing w:after="0" w:line="240" w:lineRule="auto"/>
              <w:rPr>
                <w:rFonts w:ascii="Arial" w:eastAsia="Calibri" w:hAnsi="Arial" w:cs="Arial"/>
                <w:sz w:val="24"/>
                <w:szCs w:val="24"/>
              </w:rPr>
            </w:pPr>
          </w:p>
          <w:p w14:paraId="60BED349" w14:textId="4737DC2B" w:rsidR="002C5BFA" w:rsidRPr="002C5BFA" w:rsidRDefault="002C5BFA" w:rsidP="00D96B6F">
            <w:pPr>
              <w:spacing w:after="0" w:line="240" w:lineRule="auto"/>
              <w:rPr>
                <w:rFonts w:ascii="Arial" w:eastAsia="Calibri" w:hAnsi="Arial" w:cs="Arial"/>
                <w:sz w:val="24"/>
                <w:szCs w:val="24"/>
              </w:rPr>
            </w:pPr>
            <w:r w:rsidRPr="002C5BFA">
              <w:rPr>
                <w:rFonts w:ascii="Arial" w:eastAsia="Calibri" w:hAnsi="Arial" w:cs="Arial"/>
                <w:sz w:val="24"/>
                <w:szCs w:val="24"/>
              </w:rPr>
              <w:t>The client has no additional care support in the place at present, additional equipment has been supplied to support the condition of partner and to make caring easier.</w:t>
            </w:r>
          </w:p>
          <w:p w14:paraId="13BC83F2" w14:textId="77777777" w:rsidR="002C5BFA" w:rsidRPr="002C5BFA" w:rsidRDefault="002C5BFA" w:rsidP="00D96B6F">
            <w:pPr>
              <w:spacing w:after="0" w:line="240" w:lineRule="auto"/>
              <w:rPr>
                <w:rFonts w:ascii="Arial" w:eastAsia="Calibri" w:hAnsi="Arial" w:cs="Arial"/>
                <w:sz w:val="24"/>
                <w:szCs w:val="24"/>
              </w:rPr>
            </w:pPr>
          </w:p>
          <w:p w14:paraId="421E8805" w14:textId="77777777" w:rsidR="002C5BFA" w:rsidRPr="002C5BFA" w:rsidRDefault="002C5BFA" w:rsidP="00D96B6F">
            <w:pPr>
              <w:spacing w:after="0" w:line="240" w:lineRule="auto"/>
              <w:rPr>
                <w:rFonts w:ascii="Arial" w:eastAsia="Calibri" w:hAnsi="Arial" w:cs="Arial"/>
                <w:sz w:val="24"/>
                <w:szCs w:val="24"/>
              </w:rPr>
            </w:pPr>
            <w:r w:rsidRPr="002C5BFA">
              <w:rPr>
                <w:rFonts w:ascii="Arial" w:eastAsia="Calibri" w:hAnsi="Arial" w:cs="Arial"/>
                <w:sz w:val="24"/>
                <w:szCs w:val="24"/>
              </w:rPr>
              <w:t>The client wants more information about what support/solutions may be available if things change.</w:t>
            </w:r>
          </w:p>
          <w:p w14:paraId="28550EFF" w14:textId="77777777" w:rsidR="002C5BFA" w:rsidRPr="002C5BFA" w:rsidRDefault="002C5BFA" w:rsidP="00D96B6F">
            <w:pPr>
              <w:spacing w:after="0" w:line="240" w:lineRule="auto"/>
              <w:rPr>
                <w:rFonts w:ascii="Arial" w:eastAsia="Calibri" w:hAnsi="Arial" w:cs="Arial"/>
                <w:sz w:val="24"/>
                <w:szCs w:val="24"/>
              </w:rPr>
            </w:pPr>
          </w:p>
        </w:tc>
      </w:tr>
      <w:tr w:rsidR="002C5BFA" w14:paraId="263B00B0" w14:textId="77777777" w:rsidTr="00D96B6F">
        <w:tc>
          <w:tcPr>
            <w:tcW w:w="9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74198251"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t>Holistic Approach</w:t>
            </w:r>
          </w:p>
          <w:p w14:paraId="11A947FA" w14:textId="77777777" w:rsidR="002C5BFA" w:rsidRDefault="002C5BFA" w:rsidP="00D96B6F">
            <w:pPr>
              <w:spacing w:after="0" w:line="240" w:lineRule="auto"/>
              <w:rPr>
                <w:rFonts w:ascii="Calibri" w:eastAsia="Calibri" w:hAnsi="Calibri" w:cs="Calibri"/>
              </w:rPr>
            </w:pPr>
            <w:r>
              <w:rPr>
                <w:rFonts w:ascii="Calibri" w:eastAsia="Calibri" w:hAnsi="Calibri" w:cs="Calibri"/>
                <w:i/>
              </w:rPr>
              <w:t xml:space="preserve">What other issues were discovered whilst working with the client? </w:t>
            </w:r>
          </w:p>
        </w:tc>
      </w:tr>
      <w:tr w:rsidR="002C5BFA" w:rsidRPr="002C5BFA" w14:paraId="4E8792AE" w14:textId="77777777" w:rsidTr="00D96B6F">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09622A0" w14:textId="77777777" w:rsidR="002C5BFA" w:rsidRPr="002C5BFA" w:rsidRDefault="002C5BFA" w:rsidP="00D96B6F">
            <w:pPr>
              <w:spacing w:after="0" w:line="240" w:lineRule="auto"/>
              <w:rPr>
                <w:rFonts w:ascii="Arial" w:eastAsia="Calibri" w:hAnsi="Arial" w:cs="Arial"/>
                <w:sz w:val="24"/>
                <w:szCs w:val="24"/>
              </w:rPr>
            </w:pPr>
          </w:p>
          <w:p w14:paraId="5ABB20ED" w14:textId="77777777" w:rsidR="002C5BFA" w:rsidRPr="002C5BFA" w:rsidRDefault="002C5BFA" w:rsidP="00D96B6F">
            <w:pPr>
              <w:spacing w:after="0" w:line="240" w:lineRule="auto"/>
              <w:rPr>
                <w:rFonts w:ascii="Arial" w:eastAsia="Calibri" w:hAnsi="Arial" w:cs="Arial"/>
                <w:sz w:val="24"/>
                <w:szCs w:val="24"/>
              </w:rPr>
            </w:pPr>
            <w:r w:rsidRPr="002C5BFA">
              <w:rPr>
                <w:rFonts w:ascii="Arial" w:eastAsia="Calibri" w:hAnsi="Arial" w:cs="Arial"/>
                <w:sz w:val="24"/>
                <w:szCs w:val="24"/>
              </w:rPr>
              <w:t xml:space="preserve">The client did not want to meet at home, a convenient meeting point was arranged, and we discussed how things were for them at present, what concerns they had and what they wanted to achieve now and in the future.  </w:t>
            </w:r>
          </w:p>
          <w:p w14:paraId="57EB04E7" w14:textId="77777777" w:rsidR="002C5BFA" w:rsidRPr="002C5BFA" w:rsidRDefault="002C5BFA" w:rsidP="00D96B6F">
            <w:pPr>
              <w:spacing w:after="0" w:line="240" w:lineRule="auto"/>
              <w:rPr>
                <w:rFonts w:ascii="Arial" w:eastAsia="Calibri" w:hAnsi="Arial" w:cs="Arial"/>
                <w:sz w:val="24"/>
                <w:szCs w:val="24"/>
              </w:rPr>
            </w:pPr>
          </w:p>
          <w:p w14:paraId="6E2805D4" w14:textId="77777777" w:rsidR="002C5BFA" w:rsidRPr="002C5BFA" w:rsidRDefault="002C5BFA" w:rsidP="00D96B6F">
            <w:pPr>
              <w:spacing w:after="0" w:line="240" w:lineRule="auto"/>
              <w:rPr>
                <w:rFonts w:ascii="Arial" w:eastAsia="Calibri" w:hAnsi="Arial" w:cs="Arial"/>
                <w:sz w:val="24"/>
                <w:szCs w:val="24"/>
              </w:rPr>
            </w:pPr>
            <w:r w:rsidRPr="002C5BFA">
              <w:rPr>
                <w:rFonts w:ascii="Arial" w:eastAsia="Calibri" w:hAnsi="Arial" w:cs="Arial"/>
                <w:sz w:val="24"/>
                <w:szCs w:val="24"/>
              </w:rPr>
              <w:t xml:space="preserve">The client explained they were now finding it more difficult to have time for themselves and had stopped going to things they had previously enjoyed.  They realised it was important to still go out but could not see a way of doing this at </w:t>
            </w:r>
            <w:r w:rsidRPr="002C5BFA">
              <w:rPr>
                <w:rFonts w:ascii="Arial" w:eastAsia="Calibri" w:hAnsi="Arial" w:cs="Arial"/>
                <w:sz w:val="24"/>
                <w:szCs w:val="24"/>
              </w:rPr>
              <w:lastRenderedPageBreak/>
              <w:t>present.</w:t>
            </w:r>
            <w:r w:rsidRPr="002C5BFA">
              <w:rPr>
                <w:rFonts w:ascii="Arial" w:eastAsia="Calibri" w:hAnsi="Arial" w:cs="Arial"/>
                <w:sz w:val="24"/>
                <w:szCs w:val="24"/>
              </w:rPr>
              <w:br/>
            </w:r>
            <w:r w:rsidRPr="002C5BFA">
              <w:rPr>
                <w:rFonts w:ascii="Arial" w:eastAsia="Calibri" w:hAnsi="Arial" w:cs="Arial"/>
                <w:sz w:val="24"/>
                <w:szCs w:val="24"/>
              </w:rPr>
              <w:br/>
              <w:t>The client did not enjoy cooking but was becoming fed up with ready meals.</w:t>
            </w:r>
          </w:p>
          <w:p w14:paraId="1AEB4375" w14:textId="77777777" w:rsidR="002C5BFA" w:rsidRPr="002C5BFA" w:rsidRDefault="002C5BFA" w:rsidP="00A774B1">
            <w:pPr>
              <w:spacing w:after="0" w:line="240" w:lineRule="auto"/>
              <w:rPr>
                <w:rFonts w:ascii="Arial" w:eastAsia="Calibri" w:hAnsi="Arial" w:cs="Arial"/>
                <w:sz w:val="24"/>
                <w:szCs w:val="24"/>
              </w:rPr>
            </w:pPr>
          </w:p>
        </w:tc>
      </w:tr>
      <w:tr w:rsidR="002C5BFA" w14:paraId="2556F1B2"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tcPr>
          <w:p w14:paraId="4212F95F"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shd w:val="clear" w:color="auto" w:fill="C0C0C0"/>
              </w:rPr>
              <w:lastRenderedPageBreak/>
              <w:t>What Were the Clients Goals?</w:t>
            </w:r>
          </w:p>
          <w:p w14:paraId="6CF59B62" w14:textId="77777777" w:rsidR="002C5BFA" w:rsidRDefault="002C5BFA" w:rsidP="00D96B6F">
            <w:pPr>
              <w:spacing w:after="0" w:line="240" w:lineRule="auto"/>
              <w:rPr>
                <w:rFonts w:ascii="Calibri" w:eastAsia="Calibri" w:hAnsi="Calibri" w:cs="Calibri"/>
              </w:rPr>
            </w:pPr>
            <w:r>
              <w:rPr>
                <w:rFonts w:ascii="Calibri" w:eastAsia="Calibri" w:hAnsi="Calibri" w:cs="Calibri"/>
                <w:i/>
                <w:shd w:val="clear" w:color="auto" w:fill="C0C0C0"/>
              </w:rPr>
              <w:t>Was there an outcome the client wanted to get to?</w:t>
            </w:r>
          </w:p>
        </w:tc>
      </w:tr>
      <w:tr w:rsidR="002C5BFA" w14:paraId="662FEF55"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382ED25" w14:textId="77777777" w:rsidR="002C5BFA" w:rsidRDefault="002C5BFA" w:rsidP="00D96B6F">
            <w:pPr>
              <w:spacing w:after="0" w:line="240" w:lineRule="auto"/>
              <w:rPr>
                <w:rFonts w:ascii="Calibri" w:eastAsia="Calibri" w:hAnsi="Calibri" w:cs="Calibri"/>
              </w:rPr>
            </w:pPr>
          </w:p>
          <w:p w14:paraId="20D04FC1" w14:textId="77777777" w:rsidR="002C5BFA" w:rsidRPr="00A774B1" w:rsidRDefault="002C5BFA" w:rsidP="00D96B6F">
            <w:pPr>
              <w:pStyle w:val="ListParagraph"/>
              <w:numPr>
                <w:ilvl w:val="0"/>
                <w:numId w:val="5"/>
              </w:numPr>
              <w:spacing w:after="0" w:line="240" w:lineRule="auto"/>
              <w:rPr>
                <w:rFonts w:ascii="Arial" w:eastAsia="Calibri" w:hAnsi="Arial" w:cs="Arial"/>
                <w:sz w:val="24"/>
                <w:szCs w:val="24"/>
              </w:rPr>
            </w:pPr>
            <w:r w:rsidRPr="00A774B1">
              <w:rPr>
                <w:rFonts w:ascii="Arial" w:eastAsia="Calibri" w:hAnsi="Arial" w:cs="Arial"/>
                <w:sz w:val="24"/>
                <w:szCs w:val="24"/>
              </w:rPr>
              <w:t>To know what support there is for carers.</w:t>
            </w:r>
          </w:p>
          <w:p w14:paraId="72905223" w14:textId="77777777" w:rsidR="002C5BFA" w:rsidRPr="00A774B1" w:rsidRDefault="002C5BFA" w:rsidP="00D96B6F">
            <w:pPr>
              <w:pStyle w:val="ListParagraph"/>
              <w:numPr>
                <w:ilvl w:val="0"/>
                <w:numId w:val="5"/>
              </w:numPr>
              <w:spacing w:after="0" w:line="240" w:lineRule="auto"/>
              <w:rPr>
                <w:rFonts w:ascii="Arial" w:eastAsia="Calibri" w:hAnsi="Arial" w:cs="Arial"/>
                <w:sz w:val="24"/>
                <w:szCs w:val="24"/>
              </w:rPr>
            </w:pPr>
            <w:r w:rsidRPr="00A774B1">
              <w:rPr>
                <w:rFonts w:ascii="Arial" w:eastAsia="Calibri" w:hAnsi="Arial" w:cs="Arial"/>
                <w:sz w:val="24"/>
                <w:szCs w:val="24"/>
              </w:rPr>
              <w:t>To see if it would be possible for them to take a break if needed as worried about burning out.</w:t>
            </w:r>
          </w:p>
          <w:p w14:paraId="25ABFD4E" w14:textId="77777777" w:rsidR="002C5BFA" w:rsidRPr="00A774B1" w:rsidRDefault="002C5BFA" w:rsidP="00D96B6F">
            <w:pPr>
              <w:pStyle w:val="ListParagraph"/>
              <w:numPr>
                <w:ilvl w:val="0"/>
                <w:numId w:val="5"/>
              </w:numPr>
              <w:spacing w:after="0" w:line="240" w:lineRule="auto"/>
              <w:rPr>
                <w:rFonts w:ascii="Arial" w:eastAsia="Calibri" w:hAnsi="Arial" w:cs="Arial"/>
                <w:sz w:val="24"/>
                <w:szCs w:val="24"/>
              </w:rPr>
            </w:pPr>
            <w:r w:rsidRPr="00A774B1">
              <w:rPr>
                <w:rFonts w:ascii="Arial" w:eastAsia="Calibri" w:hAnsi="Arial" w:cs="Arial"/>
                <w:sz w:val="24"/>
                <w:szCs w:val="24"/>
              </w:rPr>
              <w:t>Future realistic options for care provision and potential costs involved as self-funding.</w:t>
            </w:r>
          </w:p>
          <w:p w14:paraId="52216516" w14:textId="77777777" w:rsidR="002C5BFA" w:rsidRPr="00693B77" w:rsidRDefault="002C5BFA" w:rsidP="00D96B6F">
            <w:pPr>
              <w:pStyle w:val="ListParagraph"/>
              <w:numPr>
                <w:ilvl w:val="0"/>
                <w:numId w:val="5"/>
              </w:numPr>
              <w:spacing w:after="0" w:line="240" w:lineRule="auto"/>
              <w:rPr>
                <w:rFonts w:ascii="Calibri" w:eastAsia="Calibri" w:hAnsi="Calibri" w:cs="Calibri"/>
              </w:rPr>
            </w:pPr>
            <w:r w:rsidRPr="00A774B1">
              <w:rPr>
                <w:rFonts w:ascii="Arial" w:eastAsia="Calibri" w:hAnsi="Arial" w:cs="Arial"/>
                <w:sz w:val="24"/>
                <w:szCs w:val="24"/>
              </w:rPr>
              <w:t>To find out more about housing options if required</w:t>
            </w:r>
            <w:r>
              <w:rPr>
                <w:rFonts w:ascii="Calibri" w:eastAsia="Calibri" w:hAnsi="Calibri" w:cs="Calibri"/>
              </w:rPr>
              <w:br/>
            </w:r>
          </w:p>
        </w:tc>
      </w:tr>
      <w:tr w:rsidR="002C5BFA" w14:paraId="78FC4810"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57FD70C3"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t>What Interventions Happened?</w:t>
            </w:r>
          </w:p>
          <w:p w14:paraId="30DBBD5C" w14:textId="77777777" w:rsidR="002C5BFA" w:rsidRDefault="002C5BFA" w:rsidP="00D96B6F">
            <w:pPr>
              <w:spacing w:after="0" w:line="240" w:lineRule="auto"/>
              <w:rPr>
                <w:rFonts w:ascii="Calibri" w:eastAsia="Calibri" w:hAnsi="Calibri" w:cs="Calibri"/>
              </w:rPr>
            </w:pPr>
            <w:r>
              <w:rPr>
                <w:rFonts w:ascii="Calibri" w:eastAsia="Calibri" w:hAnsi="Calibri" w:cs="Calibri"/>
                <w:i/>
              </w:rPr>
              <w:t xml:space="preserve">What things did you implement that meant the situation changed for your client? </w:t>
            </w:r>
          </w:p>
        </w:tc>
      </w:tr>
      <w:tr w:rsidR="002C5BFA" w:rsidRPr="00A774B1" w14:paraId="7E532C45"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1657F42" w14:textId="77777777" w:rsidR="002C5BFA" w:rsidRPr="00A774B1" w:rsidRDefault="002C5BFA" w:rsidP="00D96B6F">
            <w:pPr>
              <w:spacing w:after="0" w:line="240" w:lineRule="auto"/>
              <w:rPr>
                <w:rFonts w:ascii="Arial" w:eastAsia="Calibri" w:hAnsi="Arial" w:cs="Arial"/>
                <w:sz w:val="24"/>
                <w:szCs w:val="24"/>
              </w:rPr>
            </w:pPr>
          </w:p>
          <w:p w14:paraId="0ABDF63E" w14:textId="77777777" w:rsidR="00A774B1" w:rsidRDefault="002C5BFA" w:rsidP="00D96B6F">
            <w:pPr>
              <w:spacing w:after="0" w:line="240" w:lineRule="auto"/>
              <w:rPr>
                <w:rFonts w:ascii="Arial" w:eastAsia="Calibri" w:hAnsi="Arial" w:cs="Arial"/>
                <w:sz w:val="24"/>
                <w:szCs w:val="24"/>
              </w:rPr>
            </w:pPr>
            <w:r w:rsidRPr="00A774B1">
              <w:rPr>
                <w:rFonts w:ascii="Arial" w:eastAsia="Calibri" w:hAnsi="Arial" w:cs="Arial"/>
                <w:sz w:val="24"/>
                <w:szCs w:val="24"/>
              </w:rPr>
              <w:t>Having worked with the couple before I kn</w:t>
            </w:r>
            <w:r w:rsidR="00A774B1">
              <w:rPr>
                <w:rFonts w:ascii="Arial" w:eastAsia="Calibri" w:hAnsi="Arial" w:cs="Arial"/>
                <w:sz w:val="24"/>
                <w:szCs w:val="24"/>
              </w:rPr>
              <w:t>e</w:t>
            </w:r>
            <w:r w:rsidRPr="00A774B1">
              <w:rPr>
                <w:rFonts w:ascii="Arial" w:eastAsia="Calibri" w:hAnsi="Arial" w:cs="Arial"/>
                <w:sz w:val="24"/>
                <w:szCs w:val="24"/>
              </w:rPr>
              <w:t xml:space="preserve">w the client liked to research and read information before making any decisions/conclusions.  </w:t>
            </w:r>
          </w:p>
          <w:p w14:paraId="6DB31B79" w14:textId="77777777" w:rsidR="00A774B1" w:rsidRDefault="00A774B1" w:rsidP="00D96B6F">
            <w:pPr>
              <w:spacing w:after="0" w:line="240" w:lineRule="auto"/>
              <w:rPr>
                <w:rFonts w:ascii="Arial" w:eastAsia="Calibri" w:hAnsi="Arial" w:cs="Arial"/>
                <w:sz w:val="24"/>
                <w:szCs w:val="24"/>
              </w:rPr>
            </w:pPr>
          </w:p>
          <w:p w14:paraId="2DCFBAC1" w14:textId="349C5D46" w:rsidR="002C5BFA" w:rsidRPr="00A774B1" w:rsidRDefault="002C5BFA" w:rsidP="00D96B6F">
            <w:pPr>
              <w:spacing w:after="0" w:line="240" w:lineRule="auto"/>
              <w:rPr>
                <w:rFonts w:ascii="Arial" w:eastAsia="Calibri" w:hAnsi="Arial" w:cs="Arial"/>
                <w:sz w:val="24"/>
                <w:szCs w:val="24"/>
              </w:rPr>
            </w:pPr>
            <w:r w:rsidRPr="00A774B1">
              <w:rPr>
                <w:rFonts w:ascii="Arial" w:eastAsia="Calibri" w:hAnsi="Arial" w:cs="Arial"/>
                <w:sz w:val="24"/>
                <w:szCs w:val="24"/>
              </w:rPr>
              <w:t>After my meeting I emailed the client with all the appropriate links to websites.</w:t>
            </w:r>
          </w:p>
          <w:p w14:paraId="153C454D" w14:textId="77777777" w:rsidR="002C5BFA" w:rsidRPr="00A774B1" w:rsidRDefault="002C5BFA" w:rsidP="00A774B1">
            <w:pPr>
              <w:spacing w:after="0" w:line="240" w:lineRule="auto"/>
              <w:rPr>
                <w:rFonts w:ascii="Arial" w:eastAsia="Calibri" w:hAnsi="Arial" w:cs="Arial"/>
                <w:sz w:val="24"/>
                <w:szCs w:val="24"/>
              </w:rPr>
            </w:pPr>
          </w:p>
          <w:p w14:paraId="443B4904" w14:textId="77777777" w:rsidR="002C5BFA" w:rsidRPr="00A774B1" w:rsidRDefault="002C5BFA" w:rsidP="00A774B1">
            <w:pPr>
              <w:pStyle w:val="ListParagraph"/>
              <w:numPr>
                <w:ilvl w:val="0"/>
                <w:numId w:val="7"/>
              </w:numPr>
              <w:spacing w:after="0" w:line="240" w:lineRule="auto"/>
              <w:rPr>
                <w:rFonts w:ascii="Arial" w:eastAsia="Calibri" w:hAnsi="Arial" w:cs="Arial"/>
                <w:sz w:val="24"/>
                <w:szCs w:val="24"/>
              </w:rPr>
            </w:pPr>
            <w:r w:rsidRPr="00A774B1">
              <w:rPr>
                <w:rFonts w:ascii="Arial" w:eastAsia="Calibri" w:hAnsi="Arial" w:cs="Arial"/>
                <w:sz w:val="24"/>
                <w:szCs w:val="24"/>
              </w:rPr>
              <w:t>Taking time to listen to client and understand their current position, concerns, frustrations and expectations, talking through options and scenarios.</w:t>
            </w:r>
          </w:p>
          <w:p w14:paraId="316CFCD4" w14:textId="77777777" w:rsidR="002C5BFA" w:rsidRPr="00A774B1" w:rsidRDefault="002C5BFA" w:rsidP="00A774B1">
            <w:pPr>
              <w:pStyle w:val="ListParagraph"/>
              <w:numPr>
                <w:ilvl w:val="0"/>
                <w:numId w:val="7"/>
              </w:numPr>
              <w:spacing w:after="0" w:line="240" w:lineRule="auto"/>
              <w:rPr>
                <w:rFonts w:ascii="Arial" w:eastAsia="Calibri" w:hAnsi="Arial" w:cs="Arial"/>
                <w:sz w:val="24"/>
                <w:szCs w:val="24"/>
              </w:rPr>
            </w:pPr>
            <w:r w:rsidRPr="00A774B1">
              <w:rPr>
                <w:rFonts w:ascii="Arial" w:eastAsia="Calibri" w:hAnsi="Arial" w:cs="Arial"/>
                <w:sz w:val="24"/>
                <w:szCs w:val="24"/>
              </w:rPr>
              <w:t>Provided information about Homefinder and how this could be an option if their current property was no longer suitable.</w:t>
            </w:r>
          </w:p>
          <w:p w14:paraId="3D2C0F0F"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Signposted to Somerset Carers Website</w:t>
            </w:r>
          </w:p>
          <w:p w14:paraId="5E4A7535"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Explained the benefit of a Carers Assessment and provided links to website to start the process of requesting an assessment.</w:t>
            </w:r>
          </w:p>
          <w:p w14:paraId="697F6C63"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Provided details of Local Care Homes/Residential Homes who provide short term respite solutions and cost estimates.</w:t>
            </w:r>
          </w:p>
          <w:p w14:paraId="586DEEA6"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Signposted to local support groups applicable to partners health condition.</w:t>
            </w:r>
          </w:p>
          <w:p w14:paraId="0C694A99"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Signposted to local Carers Group</w:t>
            </w:r>
          </w:p>
          <w:p w14:paraId="3E5F7F76"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Signposted to other food suppliers who specialise in pre-cooked healthy meals.</w:t>
            </w:r>
          </w:p>
          <w:p w14:paraId="70A9AE53"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Provided details/costs of how a Micro Provider could support client to allow them to go out again and have personal time, supplied guidance for appointing a MP and offered Village Agent support to source MP as and when required.</w:t>
            </w:r>
          </w:p>
          <w:p w14:paraId="3891ABE6" w14:textId="77777777" w:rsidR="002C5BFA" w:rsidRPr="00A774B1" w:rsidRDefault="002C5BFA" w:rsidP="00A774B1">
            <w:pPr>
              <w:pStyle w:val="ListParagraph"/>
              <w:numPr>
                <w:ilvl w:val="0"/>
                <w:numId w:val="6"/>
              </w:numPr>
              <w:spacing w:after="0" w:line="240" w:lineRule="auto"/>
              <w:rPr>
                <w:rFonts w:ascii="Arial" w:eastAsia="Calibri" w:hAnsi="Arial" w:cs="Arial"/>
                <w:sz w:val="24"/>
                <w:szCs w:val="24"/>
              </w:rPr>
            </w:pPr>
            <w:r w:rsidRPr="00A774B1">
              <w:rPr>
                <w:rFonts w:ascii="Arial" w:eastAsia="Calibri" w:hAnsi="Arial" w:cs="Arial"/>
                <w:sz w:val="24"/>
                <w:szCs w:val="24"/>
              </w:rPr>
              <w:t>Signposted to Pairly website.</w:t>
            </w:r>
          </w:p>
          <w:p w14:paraId="477C793C" w14:textId="77777777" w:rsidR="002C5BFA" w:rsidRPr="00A774B1" w:rsidRDefault="002C5BFA" w:rsidP="00D96B6F">
            <w:pPr>
              <w:spacing w:after="0" w:line="240" w:lineRule="auto"/>
              <w:rPr>
                <w:rFonts w:ascii="Arial" w:eastAsia="Calibri" w:hAnsi="Arial" w:cs="Arial"/>
                <w:sz w:val="24"/>
                <w:szCs w:val="24"/>
              </w:rPr>
            </w:pPr>
          </w:p>
          <w:p w14:paraId="0D43D51B" w14:textId="77777777" w:rsidR="002C5BFA" w:rsidRPr="00A774B1" w:rsidRDefault="002C5BFA" w:rsidP="00D96B6F">
            <w:pPr>
              <w:pStyle w:val="ListParagraph"/>
              <w:spacing w:after="0" w:line="240" w:lineRule="auto"/>
              <w:rPr>
                <w:rFonts w:ascii="Arial" w:eastAsia="Calibri" w:hAnsi="Arial" w:cs="Arial"/>
                <w:sz w:val="24"/>
                <w:szCs w:val="24"/>
              </w:rPr>
            </w:pPr>
          </w:p>
        </w:tc>
      </w:tr>
      <w:tr w:rsidR="002C5BFA" w14:paraId="56E8C535"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57D64D80"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t>Outcome Achieved</w:t>
            </w:r>
          </w:p>
          <w:p w14:paraId="5367F9D8" w14:textId="77777777" w:rsidR="002C5BFA" w:rsidRDefault="002C5BFA" w:rsidP="00D96B6F">
            <w:pPr>
              <w:spacing w:after="0" w:line="240" w:lineRule="auto"/>
              <w:rPr>
                <w:rFonts w:ascii="Calibri" w:eastAsia="Calibri" w:hAnsi="Calibri" w:cs="Calibri"/>
              </w:rPr>
            </w:pPr>
            <w:r>
              <w:rPr>
                <w:rFonts w:ascii="Calibri" w:eastAsia="Calibri" w:hAnsi="Calibri" w:cs="Calibri"/>
                <w:i/>
              </w:rPr>
              <w:t>How are things now for the client? What changed for the client?</w:t>
            </w:r>
          </w:p>
        </w:tc>
      </w:tr>
      <w:tr w:rsidR="002C5BFA" w:rsidRPr="00D8389E" w14:paraId="7C171422"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AE2781E" w14:textId="77777777" w:rsidR="002C5BFA" w:rsidRPr="00D8389E" w:rsidRDefault="002C5BFA" w:rsidP="00D96B6F">
            <w:pPr>
              <w:spacing w:after="0" w:line="240" w:lineRule="auto"/>
              <w:rPr>
                <w:rFonts w:ascii="Arial" w:eastAsia="Calibri" w:hAnsi="Arial" w:cs="Arial"/>
                <w:sz w:val="24"/>
                <w:szCs w:val="24"/>
              </w:rPr>
            </w:pPr>
          </w:p>
          <w:p w14:paraId="785346D3" w14:textId="77777777" w:rsidR="002C5BFA" w:rsidRPr="00D8389E" w:rsidRDefault="002C5BFA" w:rsidP="002C5BFA">
            <w:pPr>
              <w:pStyle w:val="ListParagraph"/>
              <w:numPr>
                <w:ilvl w:val="0"/>
                <w:numId w:val="8"/>
              </w:numPr>
              <w:spacing w:after="0" w:line="240" w:lineRule="auto"/>
              <w:rPr>
                <w:rFonts w:ascii="Arial" w:eastAsia="Calibri" w:hAnsi="Arial" w:cs="Arial"/>
                <w:sz w:val="24"/>
                <w:szCs w:val="24"/>
              </w:rPr>
            </w:pPr>
            <w:r w:rsidRPr="00D8389E">
              <w:rPr>
                <w:rFonts w:ascii="Arial" w:eastAsia="Calibri" w:hAnsi="Arial" w:cs="Arial"/>
                <w:sz w:val="24"/>
                <w:szCs w:val="24"/>
              </w:rPr>
              <w:t>The client is now better informed of options/solutions they can use now and, in the future.</w:t>
            </w:r>
          </w:p>
          <w:p w14:paraId="4429CA72" w14:textId="201EAB12" w:rsidR="002C5BFA" w:rsidRPr="00D8389E" w:rsidRDefault="002C5BFA" w:rsidP="00D96B6F">
            <w:pPr>
              <w:pStyle w:val="ListParagraph"/>
              <w:numPr>
                <w:ilvl w:val="0"/>
                <w:numId w:val="4"/>
              </w:numPr>
              <w:spacing w:after="0" w:line="240" w:lineRule="auto"/>
              <w:rPr>
                <w:rFonts w:ascii="Arial" w:hAnsi="Arial" w:cs="Arial"/>
                <w:sz w:val="24"/>
                <w:szCs w:val="24"/>
              </w:rPr>
            </w:pPr>
            <w:r w:rsidRPr="00D8389E">
              <w:rPr>
                <w:rFonts w:ascii="Arial" w:eastAsia="Calibri" w:hAnsi="Arial" w:cs="Arial"/>
                <w:sz w:val="24"/>
                <w:szCs w:val="24"/>
              </w:rPr>
              <w:lastRenderedPageBreak/>
              <w:t>The client has all the links to be able to read and research at a pace that suits them but also knows a Village Agent can provide support should they need it.</w:t>
            </w:r>
          </w:p>
          <w:p w14:paraId="124855FA" w14:textId="77777777" w:rsidR="002C5BFA" w:rsidRPr="00D8389E" w:rsidRDefault="002C5BFA" w:rsidP="00D96B6F">
            <w:pPr>
              <w:spacing w:after="0" w:line="240" w:lineRule="auto"/>
              <w:rPr>
                <w:rFonts w:ascii="Arial" w:eastAsia="Calibri" w:hAnsi="Arial" w:cs="Arial"/>
                <w:sz w:val="24"/>
                <w:szCs w:val="24"/>
              </w:rPr>
            </w:pPr>
          </w:p>
        </w:tc>
      </w:tr>
      <w:tr w:rsidR="002C5BFA" w14:paraId="2844CC03"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108" w:type="dxa"/>
              <w:right w:w="108" w:type="dxa"/>
            </w:tcMar>
          </w:tcPr>
          <w:p w14:paraId="1C6C6506"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lastRenderedPageBreak/>
              <w:t>Challenges</w:t>
            </w:r>
          </w:p>
          <w:p w14:paraId="056C56A6" w14:textId="77777777" w:rsidR="002C5BFA" w:rsidRDefault="002C5BFA" w:rsidP="00D96B6F">
            <w:pPr>
              <w:spacing w:after="0" w:line="240" w:lineRule="auto"/>
              <w:rPr>
                <w:rFonts w:ascii="Calibri" w:eastAsia="Calibri" w:hAnsi="Calibri" w:cs="Calibri"/>
              </w:rPr>
            </w:pPr>
            <w:r>
              <w:rPr>
                <w:rFonts w:ascii="Calibri" w:eastAsia="Calibri" w:hAnsi="Calibri" w:cs="Calibri"/>
                <w:i/>
              </w:rPr>
              <w:t xml:space="preserve">What challenges or barriers did you come across. Did a new group need setting up, was the client resistant? </w:t>
            </w:r>
          </w:p>
        </w:tc>
      </w:tr>
      <w:tr w:rsidR="002C5BFA" w:rsidRPr="00D8389E" w14:paraId="464EEB5D"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2536149" w14:textId="77777777" w:rsidR="002C5BFA" w:rsidRPr="00D8389E" w:rsidRDefault="002C5BFA" w:rsidP="00D96B6F">
            <w:pPr>
              <w:spacing w:after="0" w:line="240" w:lineRule="auto"/>
              <w:rPr>
                <w:rFonts w:ascii="Arial" w:eastAsia="Calibri" w:hAnsi="Arial" w:cs="Arial"/>
                <w:sz w:val="24"/>
                <w:szCs w:val="24"/>
              </w:rPr>
            </w:pPr>
          </w:p>
          <w:p w14:paraId="2D4D74E5" w14:textId="761E1194" w:rsidR="002C5BFA" w:rsidRPr="00D8389E" w:rsidRDefault="002C5BFA" w:rsidP="00D96B6F">
            <w:pPr>
              <w:spacing w:after="0" w:line="240" w:lineRule="auto"/>
              <w:rPr>
                <w:rFonts w:ascii="Arial" w:eastAsia="Calibri" w:hAnsi="Arial" w:cs="Arial"/>
                <w:sz w:val="24"/>
                <w:szCs w:val="24"/>
              </w:rPr>
            </w:pPr>
            <w:r w:rsidRPr="00D8389E">
              <w:rPr>
                <w:rFonts w:ascii="Arial" w:eastAsia="Calibri" w:hAnsi="Arial" w:cs="Arial"/>
                <w:sz w:val="24"/>
                <w:szCs w:val="24"/>
              </w:rPr>
              <w:t xml:space="preserve">None </w:t>
            </w:r>
          </w:p>
          <w:p w14:paraId="0F8A4392" w14:textId="77777777" w:rsidR="002C5BFA" w:rsidRPr="00D8389E" w:rsidRDefault="002C5BFA" w:rsidP="00D96B6F">
            <w:pPr>
              <w:spacing w:after="0" w:line="240" w:lineRule="auto"/>
              <w:rPr>
                <w:rFonts w:ascii="Arial" w:eastAsia="Calibri" w:hAnsi="Arial" w:cs="Arial"/>
                <w:sz w:val="24"/>
                <w:szCs w:val="24"/>
              </w:rPr>
            </w:pPr>
          </w:p>
        </w:tc>
      </w:tr>
      <w:tr w:rsidR="002C5BFA" w14:paraId="24EA54C6"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5CA838E2"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t>Client/Other Professional Comment</w:t>
            </w:r>
          </w:p>
          <w:p w14:paraId="3C9B17BC" w14:textId="77777777" w:rsidR="002C5BFA" w:rsidRDefault="002C5BFA" w:rsidP="00D96B6F">
            <w:pPr>
              <w:spacing w:after="0" w:line="240" w:lineRule="auto"/>
              <w:rPr>
                <w:rFonts w:ascii="Calibri" w:eastAsia="Calibri" w:hAnsi="Calibri" w:cs="Calibri"/>
              </w:rPr>
            </w:pPr>
            <w:r>
              <w:rPr>
                <w:rFonts w:ascii="Calibri" w:eastAsia="Calibri" w:hAnsi="Calibri" w:cs="Calibri"/>
                <w:i/>
              </w:rPr>
              <w:t>Feedback from the client/other professionals on their experience.</w:t>
            </w:r>
          </w:p>
        </w:tc>
      </w:tr>
      <w:tr w:rsidR="002C5BFA" w:rsidRPr="00D8389E" w14:paraId="48F7E176" w14:textId="77777777" w:rsidTr="00D96B6F">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CC302BA" w14:textId="77777777" w:rsidR="002C5BFA" w:rsidRPr="00D8389E" w:rsidRDefault="002C5BFA" w:rsidP="00D96B6F">
            <w:pPr>
              <w:spacing w:after="0" w:line="240" w:lineRule="auto"/>
              <w:rPr>
                <w:rFonts w:ascii="Arial" w:eastAsia="Calibri" w:hAnsi="Arial" w:cs="Arial"/>
                <w:sz w:val="24"/>
                <w:szCs w:val="24"/>
              </w:rPr>
            </w:pPr>
          </w:p>
          <w:p w14:paraId="704C6864" w14:textId="77777777" w:rsidR="002C5BFA" w:rsidRPr="00D8389E" w:rsidRDefault="002C5BFA" w:rsidP="00D96B6F">
            <w:pPr>
              <w:spacing w:after="0" w:line="240" w:lineRule="auto"/>
              <w:rPr>
                <w:rFonts w:ascii="Arial" w:eastAsia="Calibri" w:hAnsi="Arial" w:cs="Arial"/>
                <w:sz w:val="24"/>
                <w:szCs w:val="24"/>
              </w:rPr>
            </w:pPr>
            <w:r w:rsidRPr="00D8389E">
              <w:rPr>
                <w:rStyle w:val="normaltextrun"/>
                <w:rFonts w:ascii="Arial" w:hAnsi="Arial" w:cs="Arial"/>
                <w:color w:val="000000"/>
                <w:sz w:val="24"/>
                <w:szCs w:val="24"/>
                <w:shd w:val="clear" w:color="auto" w:fill="FFFFFF"/>
              </w:rPr>
              <w:t>“Thanks for all that, reading through that lot will keep me out of trouble for some time! And thanks again for this afternoon.</w:t>
            </w:r>
            <w:r w:rsidRPr="00D8389E">
              <w:rPr>
                <w:rStyle w:val="scxw196118518"/>
                <w:rFonts w:ascii="Arial" w:hAnsi="Arial" w:cs="Arial"/>
                <w:color w:val="000000"/>
                <w:sz w:val="24"/>
                <w:szCs w:val="24"/>
                <w:shd w:val="clear" w:color="auto" w:fill="FFFFFF"/>
              </w:rPr>
              <w:t> </w:t>
            </w:r>
            <w:r w:rsidRPr="00D8389E">
              <w:rPr>
                <w:rFonts w:ascii="Arial" w:hAnsi="Arial" w:cs="Arial"/>
                <w:color w:val="000000"/>
                <w:sz w:val="24"/>
                <w:szCs w:val="24"/>
                <w:shd w:val="clear" w:color="auto" w:fill="FFFFFF"/>
              </w:rPr>
              <w:br/>
            </w:r>
            <w:r w:rsidRPr="00D8389E">
              <w:rPr>
                <w:rStyle w:val="scxw196118518"/>
                <w:rFonts w:ascii="Arial" w:hAnsi="Arial" w:cs="Arial"/>
                <w:color w:val="000000"/>
                <w:sz w:val="24"/>
                <w:szCs w:val="24"/>
                <w:shd w:val="clear" w:color="auto" w:fill="FFFFFF"/>
              </w:rPr>
              <w:t> </w:t>
            </w:r>
            <w:r w:rsidRPr="00D8389E">
              <w:rPr>
                <w:rFonts w:ascii="Arial" w:hAnsi="Arial" w:cs="Arial"/>
                <w:color w:val="000000"/>
                <w:sz w:val="24"/>
                <w:szCs w:val="24"/>
                <w:shd w:val="clear" w:color="auto" w:fill="FFFFFF"/>
              </w:rPr>
              <w:br/>
            </w:r>
            <w:r w:rsidRPr="00D8389E">
              <w:rPr>
                <w:rStyle w:val="normaltextrun"/>
                <w:rFonts w:ascii="Arial" w:hAnsi="Arial" w:cs="Arial"/>
                <w:color w:val="000000"/>
                <w:sz w:val="24"/>
                <w:szCs w:val="24"/>
                <w:shd w:val="clear" w:color="auto" w:fill="FFFFFF"/>
              </w:rPr>
              <w:t>Speak/text/email again soon”.</w:t>
            </w:r>
          </w:p>
          <w:p w14:paraId="3E4DC7D4" w14:textId="77777777" w:rsidR="002C5BFA" w:rsidRPr="00D8389E" w:rsidRDefault="002C5BFA" w:rsidP="00D96B6F">
            <w:pPr>
              <w:spacing w:after="0" w:line="240" w:lineRule="auto"/>
              <w:rPr>
                <w:rFonts w:ascii="Arial" w:eastAsia="Calibri" w:hAnsi="Arial" w:cs="Arial"/>
                <w:sz w:val="24"/>
                <w:szCs w:val="24"/>
              </w:rPr>
            </w:pPr>
          </w:p>
        </w:tc>
      </w:tr>
      <w:tr w:rsidR="002C5BFA" w14:paraId="03D5CE2C" w14:textId="77777777" w:rsidTr="00D96B6F">
        <w:tc>
          <w:tcPr>
            <w:tcW w:w="9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left w:w="108" w:type="dxa"/>
              <w:right w:w="108" w:type="dxa"/>
            </w:tcMar>
          </w:tcPr>
          <w:p w14:paraId="689156B6" w14:textId="77777777" w:rsidR="002C5BFA" w:rsidRDefault="002C5BFA" w:rsidP="00D96B6F">
            <w:pPr>
              <w:spacing w:after="0" w:line="240" w:lineRule="auto"/>
              <w:rPr>
                <w:rFonts w:ascii="Calibri" w:eastAsia="Calibri" w:hAnsi="Calibri" w:cs="Calibri"/>
                <w:sz w:val="28"/>
              </w:rPr>
            </w:pPr>
            <w:r>
              <w:rPr>
                <w:rFonts w:ascii="Calibri" w:eastAsia="Calibri" w:hAnsi="Calibri" w:cs="Calibri"/>
                <w:b/>
                <w:sz w:val="28"/>
              </w:rPr>
              <w:t>Grant Funding</w:t>
            </w:r>
          </w:p>
          <w:p w14:paraId="2AB88512" w14:textId="77777777" w:rsidR="002C5BFA" w:rsidRDefault="002C5BFA" w:rsidP="00D96B6F">
            <w:pPr>
              <w:spacing w:after="0" w:line="240" w:lineRule="auto"/>
              <w:rPr>
                <w:rFonts w:ascii="Calibri" w:eastAsia="Calibri" w:hAnsi="Calibri" w:cs="Calibri"/>
              </w:rPr>
            </w:pPr>
            <w:r>
              <w:rPr>
                <w:rFonts w:ascii="Calibri" w:eastAsia="Calibri" w:hAnsi="Calibri" w:cs="Calibri"/>
                <w:i/>
              </w:rPr>
              <w:t>Total amount of grant funding secured to achieve these outcomes.</w:t>
            </w:r>
          </w:p>
        </w:tc>
      </w:tr>
      <w:tr w:rsidR="002C5BFA" w:rsidRPr="00D8389E" w14:paraId="011549FD" w14:textId="77777777" w:rsidTr="00D96B6F">
        <w:trPr>
          <w:trHeight w:val="1"/>
        </w:trPr>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C531E2A" w14:textId="77777777" w:rsidR="002C5BFA" w:rsidRPr="00D8389E" w:rsidRDefault="002C5BFA" w:rsidP="00D96B6F">
            <w:pPr>
              <w:spacing w:after="0" w:line="240" w:lineRule="auto"/>
              <w:rPr>
                <w:rFonts w:ascii="Arial" w:eastAsia="Calibri" w:hAnsi="Arial" w:cs="Arial"/>
                <w:sz w:val="24"/>
                <w:szCs w:val="24"/>
              </w:rPr>
            </w:pPr>
          </w:p>
          <w:p w14:paraId="5BB9033A" w14:textId="663B0315" w:rsidR="002C5BFA" w:rsidRPr="00D8389E" w:rsidRDefault="002C5BFA" w:rsidP="00D96B6F">
            <w:pPr>
              <w:spacing w:after="0" w:line="240" w:lineRule="auto"/>
              <w:rPr>
                <w:rFonts w:ascii="Arial" w:eastAsia="Calibri" w:hAnsi="Arial" w:cs="Arial"/>
                <w:sz w:val="24"/>
                <w:szCs w:val="24"/>
              </w:rPr>
            </w:pPr>
            <w:r w:rsidRPr="00D8389E">
              <w:rPr>
                <w:rFonts w:ascii="Arial" w:eastAsia="Calibri" w:hAnsi="Arial" w:cs="Arial"/>
                <w:sz w:val="24"/>
                <w:szCs w:val="24"/>
              </w:rPr>
              <w:t>N</w:t>
            </w:r>
            <w:r w:rsidR="00D8389E">
              <w:rPr>
                <w:rFonts w:ascii="Arial" w:eastAsia="Calibri" w:hAnsi="Arial" w:cs="Arial"/>
                <w:sz w:val="24"/>
                <w:szCs w:val="24"/>
              </w:rPr>
              <w:t>ot applicable</w:t>
            </w:r>
          </w:p>
          <w:p w14:paraId="63BDBD55" w14:textId="77777777" w:rsidR="002C5BFA" w:rsidRPr="00D8389E" w:rsidRDefault="002C5BFA" w:rsidP="00D96B6F">
            <w:pPr>
              <w:spacing w:after="0" w:line="240" w:lineRule="auto"/>
              <w:rPr>
                <w:rFonts w:ascii="Arial" w:eastAsia="Calibri" w:hAnsi="Arial" w:cs="Arial"/>
                <w:sz w:val="24"/>
                <w:szCs w:val="24"/>
              </w:rPr>
            </w:pPr>
          </w:p>
        </w:tc>
      </w:tr>
    </w:tbl>
    <w:p w14:paraId="28C415CD" w14:textId="77777777" w:rsidR="002C5BFA" w:rsidRDefault="002C5BFA" w:rsidP="002C5BFA">
      <w:pPr>
        <w:rPr>
          <w:rFonts w:ascii="Calibri" w:eastAsia="Calibri" w:hAnsi="Calibri" w:cs="Calibri"/>
        </w:rPr>
      </w:pPr>
    </w:p>
    <w:p w14:paraId="4D8F012F" w14:textId="77777777" w:rsidR="000D0724" w:rsidRDefault="000D0724" w:rsidP="000D0724">
      <w:pPr>
        <w:pStyle w:val="NoSpacing"/>
      </w:pPr>
    </w:p>
    <w:p w14:paraId="0A51F7D1" w14:textId="13FB85C5" w:rsidR="6B2ACFD3" w:rsidRDefault="6B2ACFD3" w:rsidP="6B2ACFD3">
      <w:pPr>
        <w:pStyle w:val="NoSpacing"/>
      </w:pPr>
    </w:p>
    <w:p w14:paraId="573BB19D" w14:textId="70B52731" w:rsidR="6B2ACFD3" w:rsidRDefault="6B2ACFD3" w:rsidP="6B2ACFD3">
      <w:pPr>
        <w:pStyle w:val="NoSpacing"/>
      </w:pPr>
    </w:p>
    <w:p w14:paraId="02882335" w14:textId="01BB9DBD" w:rsidR="6B2ACFD3" w:rsidRDefault="6B2ACFD3" w:rsidP="6B2ACFD3">
      <w:pPr>
        <w:pStyle w:val="NoSpacing"/>
      </w:pPr>
    </w:p>
    <w:p w14:paraId="73E43D32" w14:textId="0EB88BD5" w:rsidR="6B2ACFD3" w:rsidRDefault="6B2ACFD3" w:rsidP="6B2ACFD3">
      <w:pPr>
        <w:pStyle w:val="NoSpacing"/>
      </w:pPr>
    </w:p>
    <w:p w14:paraId="50FD01E2" w14:textId="47D24923" w:rsidR="6B2ACFD3" w:rsidRDefault="6B2ACFD3" w:rsidP="6B2ACFD3">
      <w:pPr>
        <w:pStyle w:val="NoSpacing"/>
      </w:pPr>
    </w:p>
    <w:p w14:paraId="4612A0B5" w14:textId="4CACC1E4" w:rsidR="6B2ACFD3" w:rsidRDefault="6B2ACFD3" w:rsidP="6B2ACFD3">
      <w:pPr>
        <w:pStyle w:val="NoSpacing"/>
      </w:pPr>
    </w:p>
    <w:p w14:paraId="3D309309" w14:textId="5087FE0A" w:rsidR="6B2ACFD3" w:rsidRDefault="6B2ACFD3" w:rsidP="6B2ACFD3">
      <w:pPr>
        <w:pStyle w:val="NoSpacing"/>
      </w:pPr>
    </w:p>
    <w:p w14:paraId="59D36416" w14:textId="417B6C9B" w:rsidR="6B2ACFD3" w:rsidRDefault="6B2ACFD3" w:rsidP="6B2ACFD3">
      <w:pPr>
        <w:pStyle w:val="NoSpacing"/>
      </w:pPr>
    </w:p>
    <w:sectPr w:rsidR="6B2ACFD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50A92"/>
    <w:multiLevelType w:val="hybridMultilevel"/>
    <w:tmpl w:val="5FA2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F40C0"/>
    <w:multiLevelType w:val="hybridMultilevel"/>
    <w:tmpl w:val="9B8E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84BFF7"/>
    <w:multiLevelType w:val="hybridMultilevel"/>
    <w:tmpl w:val="44DE5FC2"/>
    <w:lvl w:ilvl="0" w:tplc="11A2CFCA">
      <w:start w:val="1"/>
      <w:numFmt w:val="bullet"/>
      <w:lvlText w:val=""/>
      <w:lvlJc w:val="left"/>
      <w:pPr>
        <w:ind w:left="720" w:hanging="360"/>
      </w:pPr>
      <w:rPr>
        <w:rFonts w:ascii="Symbol" w:hAnsi="Symbol" w:hint="default"/>
      </w:rPr>
    </w:lvl>
    <w:lvl w:ilvl="1" w:tplc="22740FAE">
      <w:start w:val="1"/>
      <w:numFmt w:val="bullet"/>
      <w:lvlText w:val="o"/>
      <w:lvlJc w:val="left"/>
      <w:pPr>
        <w:ind w:left="1440" w:hanging="360"/>
      </w:pPr>
      <w:rPr>
        <w:rFonts w:ascii="Courier New" w:hAnsi="Courier New" w:hint="default"/>
      </w:rPr>
    </w:lvl>
    <w:lvl w:ilvl="2" w:tplc="F7D8DD5A">
      <w:start w:val="1"/>
      <w:numFmt w:val="bullet"/>
      <w:lvlText w:val=""/>
      <w:lvlJc w:val="left"/>
      <w:pPr>
        <w:ind w:left="2160" w:hanging="360"/>
      </w:pPr>
      <w:rPr>
        <w:rFonts w:ascii="Wingdings" w:hAnsi="Wingdings" w:hint="default"/>
      </w:rPr>
    </w:lvl>
    <w:lvl w:ilvl="3" w:tplc="75B2CDD4">
      <w:start w:val="1"/>
      <w:numFmt w:val="bullet"/>
      <w:lvlText w:val=""/>
      <w:lvlJc w:val="left"/>
      <w:pPr>
        <w:ind w:left="2880" w:hanging="360"/>
      </w:pPr>
      <w:rPr>
        <w:rFonts w:ascii="Symbol" w:hAnsi="Symbol" w:hint="default"/>
      </w:rPr>
    </w:lvl>
    <w:lvl w:ilvl="4" w:tplc="E8E4124C">
      <w:start w:val="1"/>
      <w:numFmt w:val="bullet"/>
      <w:lvlText w:val="o"/>
      <w:lvlJc w:val="left"/>
      <w:pPr>
        <w:ind w:left="3600" w:hanging="360"/>
      </w:pPr>
      <w:rPr>
        <w:rFonts w:ascii="Courier New" w:hAnsi="Courier New" w:hint="default"/>
      </w:rPr>
    </w:lvl>
    <w:lvl w:ilvl="5" w:tplc="69F2DB2E">
      <w:start w:val="1"/>
      <w:numFmt w:val="bullet"/>
      <w:lvlText w:val=""/>
      <w:lvlJc w:val="left"/>
      <w:pPr>
        <w:ind w:left="4320" w:hanging="360"/>
      </w:pPr>
      <w:rPr>
        <w:rFonts w:ascii="Wingdings" w:hAnsi="Wingdings" w:hint="default"/>
      </w:rPr>
    </w:lvl>
    <w:lvl w:ilvl="6" w:tplc="0E6CBB5C">
      <w:start w:val="1"/>
      <w:numFmt w:val="bullet"/>
      <w:lvlText w:val=""/>
      <w:lvlJc w:val="left"/>
      <w:pPr>
        <w:ind w:left="5040" w:hanging="360"/>
      </w:pPr>
      <w:rPr>
        <w:rFonts w:ascii="Symbol" w:hAnsi="Symbol" w:hint="default"/>
      </w:rPr>
    </w:lvl>
    <w:lvl w:ilvl="7" w:tplc="52A61FFE">
      <w:start w:val="1"/>
      <w:numFmt w:val="bullet"/>
      <w:lvlText w:val="o"/>
      <w:lvlJc w:val="left"/>
      <w:pPr>
        <w:ind w:left="5760" w:hanging="360"/>
      </w:pPr>
      <w:rPr>
        <w:rFonts w:ascii="Courier New" w:hAnsi="Courier New" w:hint="default"/>
      </w:rPr>
    </w:lvl>
    <w:lvl w:ilvl="8" w:tplc="AC023522">
      <w:start w:val="1"/>
      <w:numFmt w:val="bullet"/>
      <w:lvlText w:val=""/>
      <w:lvlJc w:val="left"/>
      <w:pPr>
        <w:ind w:left="6480" w:hanging="360"/>
      </w:pPr>
      <w:rPr>
        <w:rFonts w:ascii="Wingdings" w:hAnsi="Wingdings" w:hint="default"/>
      </w:rPr>
    </w:lvl>
  </w:abstractNum>
  <w:abstractNum w:abstractNumId="3" w15:restartNumberingAfterBreak="0">
    <w:nsid w:val="30B971CC"/>
    <w:multiLevelType w:val="hybridMultilevel"/>
    <w:tmpl w:val="F284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0062B"/>
    <w:multiLevelType w:val="hybridMultilevel"/>
    <w:tmpl w:val="A9F6A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A312DB"/>
    <w:multiLevelType w:val="hybridMultilevel"/>
    <w:tmpl w:val="14DA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56BA2"/>
    <w:multiLevelType w:val="hybridMultilevel"/>
    <w:tmpl w:val="2AC88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D56949"/>
    <w:multiLevelType w:val="hybridMultilevel"/>
    <w:tmpl w:val="B2C2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545273">
    <w:abstractNumId w:val="7"/>
  </w:num>
  <w:num w:numId="2" w16cid:durableId="1276788850">
    <w:abstractNumId w:val="0"/>
  </w:num>
  <w:num w:numId="3" w16cid:durableId="1943026097">
    <w:abstractNumId w:val="2"/>
  </w:num>
  <w:num w:numId="4" w16cid:durableId="697120813">
    <w:abstractNumId w:val="6"/>
  </w:num>
  <w:num w:numId="5" w16cid:durableId="424805145">
    <w:abstractNumId w:val="1"/>
  </w:num>
  <w:num w:numId="6" w16cid:durableId="894663192">
    <w:abstractNumId w:val="3"/>
  </w:num>
  <w:num w:numId="7" w16cid:durableId="1456094767">
    <w:abstractNumId w:val="5"/>
  </w:num>
  <w:num w:numId="8" w16cid:durableId="193661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D055F4"/>
    <w:rsid w:val="000B4AC0"/>
    <w:rsid w:val="000D0724"/>
    <w:rsid w:val="00152F68"/>
    <w:rsid w:val="001B0838"/>
    <w:rsid w:val="001B7BC6"/>
    <w:rsid w:val="002166F9"/>
    <w:rsid w:val="002C5BFA"/>
    <w:rsid w:val="00397C1A"/>
    <w:rsid w:val="00404ADB"/>
    <w:rsid w:val="00431989"/>
    <w:rsid w:val="00474BF1"/>
    <w:rsid w:val="00481F4A"/>
    <w:rsid w:val="004923BE"/>
    <w:rsid w:val="004A2DA1"/>
    <w:rsid w:val="004A353A"/>
    <w:rsid w:val="00555CF8"/>
    <w:rsid w:val="00575FC9"/>
    <w:rsid w:val="005D6ACA"/>
    <w:rsid w:val="00611C8A"/>
    <w:rsid w:val="007214AB"/>
    <w:rsid w:val="007516A9"/>
    <w:rsid w:val="00822167"/>
    <w:rsid w:val="0089771C"/>
    <w:rsid w:val="008F1097"/>
    <w:rsid w:val="00966C24"/>
    <w:rsid w:val="0097178B"/>
    <w:rsid w:val="009B4A0D"/>
    <w:rsid w:val="009FB4C4"/>
    <w:rsid w:val="00A03355"/>
    <w:rsid w:val="00A774B1"/>
    <w:rsid w:val="00AE4E27"/>
    <w:rsid w:val="00AE52A5"/>
    <w:rsid w:val="00B7C5A5"/>
    <w:rsid w:val="00CCB4A4"/>
    <w:rsid w:val="00CD5DB6"/>
    <w:rsid w:val="00D33B6D"/>
    <w:rsid w:val="00D400A8"/>
    <w:rsid w:val="00D66F15"/>
    <w:rsid w:val="00D82F94"/>
    <w:rsid w:val="00D8389E"/>
    <w:rsid w:val="00DA150F"/>
    <w:rsid w:val="00F7DD32"/>
    <w:rsid w:val="0122C31C"/>
    <w:rsid w:val="01E16B31"/>
    <w:rsid w:val="01EE88AF"/>
    <w:rsid w:val="0266530D"/>
    <w:rsid w:val="028DFA79"/>
    <w:rsid w:val="03D75586"/>
    <w:rsid w:val="04045566"/>
    <w:rsid w:val="040FD056"/>
    <w:rsid w:val="0436E2DC"/>
    <w:rsid w:val="04A43DDF"/>
    <w:rsid w:val="0591CBF8"/>
    <w:rsid w:val="05C618A0"/>
    <w:rsid w:val="062ABB7D"/>
    <w:rsid w:val="064E6C2A"/>
    <w:rsid w:val="068AD15C"/>
    <w:rsid w:val="0705C1D1"/>
    <w:rsid w:val="074DC18C"/>
    <w:rsid w:val="07B07673"/>
    <w:rsid w:val="07E743A3"/>
    <w:rsid w:val="07F812E8"/>
    <w:rsid w:val="088816A0"/>
    <w:rsid w:val="08882693"/>
    <w:rsid w:val="08B5CEFE"/>
    <w:rsid w:val="08BEC9FC"/>
    <w:rsid w:val="08E34179"/>
    <w:rsid w:val="091E49B2"/>
    <w:rsid w:val="0926316D"/>
    <w:rsid w:val="092DD501"/>
    <w:rsid w:val="09785030"/>
    <w:rsid w:val="097BD993"/>
    <w:rsid w:val="097FFFC7"/>
    <w:rsid w:val="099AE22D"/>
    <w:rsid w:val="0A5C78EF"/>
    <w:rsid w:val="0A6CFC6D"/>
    <w:rsid w:val="0A7F11DA"/>
    <w:rsid w:val="0A7FD98A"/>
    <w:rsid w:val="0A95DEDF"/>
    <w:rsid w:val="0A9D7940"/>
    <w:rsid w:val="0AC441F6"/>
    <w:rsid w:val="0B2A8667"/>
    <w:rsid w:val="0BA16BD5"/>
    <w:rsid w:val="0BD055F4"/>
    <w:rsid w:val="0BED6FC0"/>
    <w:rsid w:val="0C1AE23B"/>
    <w:rsid w:val="0C2D20C7"/>
    <w:rsid w:val="0C3EF62E"/>
    <w:rsid w:val="0C9A51F8"/>
    <w:rsid w:val="0CAFF0F2"/>
    <w:rsid w:val="0CDCF9A9"/>
    <w:rsid w:val="0CE3BCDC"/>
    <w:rsid w:val="0CEAC598"/>
    <w:rsid w:val="0D0D081C"/>
    <w:rsid w:val="0DAB637C"/>
    <w:rsid w:val="0DB6B29C"/>
    <w:rsid w:val="0E0173E0"/>
    <w:rsid w:val="0E2CEA44"/>
    <w:rsid w:val="0E6061BC"/>
    <w:rsid w:val="0E64D884"/>
    <w:rsid w:val="0E67C196"/>
    <w:rsid w:val="0EA9EC08"/>
    <w:rsid w:val="0F7AED0E"/>
    <w:rsid w:val="0F99F279"/>
    <w:rsid w:val="1007A47E"/>
    <w:rsid w:val="10941DA3"/>
    <w:rsid w:val="10EF2585"/>
    <w:rsid w:val="110DA3E0"/>
    <w:rsid w:val="11833D4B"/>
    <w:rsid w:val="11A5F412"/>
    <w:rsid w:val="11CCC8E1"/>
    <w:rsid w:val="1258626D"/>
    <w:rsid w:val="12A02D08"/>
    <w:rsid w:val="12D31945"/>
    <w:rsid w:val="13289C16"/>
    <w:rsid w:val="133AF5D6"/>
    <w:rsid w:val="1364BE55"/>
    <w:rsid w:val="137C49A0"/>
    <w:rsid w:val="14BB976B"/>
    <w:rsid w:val="14BE8C3A"/>
    <w:rsid w:val="158C122D"/>
    <w:rsid w:val="15C296A8"/>
    <w:rsid w:val="16A56047"/>
    <w:rsid w:val="16BBAF99"/>
    <w:rsid w:val="16CB7963"/>
    <w:rsid w:val="1726E07A"/>
    <w:rsid w:val="18B59049"/>
    <w:rsid w:val="18BE06FC"/>
    <w:rsid w:val="18C2B0DB"/>
    <w:rsid w:val="18D8E7D3"/>
    <w:rsid w:val="18ED8983"/>
    <w:rsid w:val="1978D500"/>
    <w:rsid w:val="19B8D3C1"/>
    <w:rsid w:val="19DD0109"/>
    <w:rsid w:val="19EEE414"/>
    <w:rsid w:val="1A28DFD3"/>
    <w:rsid w:val="1A45A4CD"/>
    <w:rsid w:val="1AA7A3F2"/>
    <w:rsid w:val="1AC502CD"/>
    <w:rsid w:val="1B14A561"/>
    <w:rsid w:val="1B2D1C41"/>
    <w:rsid w:val="1B59CF3B"/>
    <w:rsid w:val="1B64554A"/>
    <w:rsid w:val="1C0A9E40"/>
    <w:rsid w:val="1C19E401"/>
    <w:rsid w:val="1C1E074E"/>
    <w:rsid w:val="1C267C34"/>
    <w:rsid w:val="1D12F860"/>
    <w:rsid w:val="1D159F61"/>
    <w:rsid w:val="1D723D3A"/>
    <w:rsid w:val="1DC3414F"/>
    <w:rsid w:val="1DDC181A"/>
    <w:rsid w:val="1E0724AB"/>
    <w:rsid w:val="1E66B8C9"/>
    <w:rsid w:val="1E970DD1"/>
    <w:rsid w:val="1EA566B5"/>
    <w:rsid w:val="1EED3F0E"/>
    <w:rsid w:val="1F1DB1B3"/>
    <w:rsid w:val="1F33908E"/>
    <w:rsid w:val="1F429158"/>
    <w:rsid w:val="1F55A810"/>
    <w:rsid w:val="1F6195B1"/>
    <w:rsid w:val="1F77E87B"/>
    <w:rsid w:val="1FCBD4FE"/>
    <w:rsid w:val="20CEC4D4"/>
    <w:rsid w:val="2113B8DC"/>
    <w:rsid w:val="21AADD05"/>
    <w:rsid w:val="21FC28B6"/>
    <w:rsid w:val="220325B1"/>
    <w:rsid w:val="225F4FC1"/>
    <w:rsid w:val="22903569"/>
    <w:rsid w:val="22F03B36"/>
    <w:rsid w:val="22F29ED3"/>
    <w:rsid w:val="230E7EC9"/>
    <w:rsid w:val="237BB446"/>
    <w:rsid w:val="238923C2"/>
    <w:rsid w:val="239EF612"/>
    <w:rsid w:val="23C575A7"/>
    <w:rsid w:val="24137B6F"/>
    <w:rsid w:val="245A9B46"/>
    <w:rsid w:val="249B4AC7"/>
    <w:rsid w:val="24C804AB"/>
    <w:rsid w:val="24CE00EB"/>
    <w:rsid w:val="24D509A7"/>
    <w:rsid w:val="25A235F7"/>
    <w:rsid w:val="25BC9862"/>
    <w:rsid w:val="25E729FF"/>
    <w:rsid w:val="263E251D"/>
    <w:rsid w:val="263F595F"/>
    <w:rsid w:val="2673A607"/>
    <w:rsid w:val="26791D82"/>
    <w:rsid w:val="268B4A5E"/>
    <w:rsid w:val="270140BA"/>
    <w:rsid w:val="270762EF"/>
    <w:rsid w:val="27426FBA"/>
    <w:rsid w:val="27BEFD9D"/>
    <w:rsid w:val="281AE7D7"/>
    <w:rsid w:val="284AC5D8"/>
    <w:rsid w:val="289D111B"/>
    <w:rsid w:val="2987CFCC"/>
    <w:rsid w:val="2996E9BD"/>
    <w:rsid w:val="29B22F2E"/>
    <w:rsid w:val="29D0FB46"/>
    <w:rsid w:val="2A0AAEE8"/>
    <w:rsid w:val="2A59227B"/>
    <w:rsid w:val="2AC4BE39"/>
    <w:rsid w:val="2ADC4984"/>
    <w:rsid w:val="2B37462F"/>
    <w:rsid w:val="2B48447F"/>
    <w:rsid w:val="2B496A93"/>
    <w:rsid w:val="2B5041B0"/>
    <w:rsid w:val="2B82669A"/>
    <w:rsid w:val="2BC84702"/>
    <w:rsid w:val="2C7EB0CD"/>
    <w:rsid w:val="2CD41019"/>
    <w:rsid w:val="2CDD07CE"/>
    <w:rsid w:val="2CE6661E"/>
    <w:rsid w:val="2D482340"/>
    <w:rsid w:val="2D5657A0"/>
    <w:rsid w:val="2E574A31"/>
    <w:rsid w:val="2E601AE0"/>
    <w:rsid w:val="2EB245A6"/>
    <w:rsid w:val="2F087731"/>
    <w:rsid w:val="2F5C0D1D"/>
    <w:rsid w:val="2F75357A"/>
    <w:rsid w:val="2FB21947"/>
    <w:rsid w:val="303281C6"/>
    <w:rsid w:val="3034EDAA"/>
    <w:rsid w:val="30A4266B"/>
    <w:rsid w:val="312F8C5F"/>
    <w:rsid w:val="31A1F835"/>
    <w:rsid w:val="31FDB9E7"/>
    <w:rsid w:val="3267F1F8"/>
    <w:rsid w:val="3280B8FF"/>
    <w:rsid w:val="329C9426"/>
    <w:rsid w:val="32A346DE"/>
    <w:rsid w:val="32EBFA40"/>
    <w:rsid w:val="32EF48EF"/>
    <w:rsid w:val="32FB327F"/>
    <w:rsid w:val="335EB06B"/>
    <w:rsid w:val="339E09D0"/>
    <w:rsid w:val="34575661"/>
    <w:rsid w:val="346BA07F"/>
    <w:rsid w:val="3474A1AF"/>
    <w:rsid w:val="34B16E91"/>
    <w:rsid w:val="34CAEA21"/>
    <w:rsid w:val="352F1C46"/>
    <w:rsid w:val="35C48004"/>
    <w:rsid w:val="35D57041"/>
    <w:rsid w:val="364D3EF2"/>
    <w:rsid w:val="366D7337"/>
    <w:rsid w:val="36F25717"/>
    <w:rsid w:val="37671F02"/>
    <w:rsid w:val="3773118A"/>
    <w:rsid w:val="378EF723"/>
    <w:rsid w:val="381AC99A"/>
    <w:rsid w:val="381D6B98"/>
    <w:rsid w:val="3846B10F"/>
    <w:rsid w:val="386D3CB4"/>
    <w:rsid w:val="386E2070"/>
    <w:rsid w:val="38D5C4AE"/>
    <w:rsid w:val="3902EF63"/>
    <w:rsid w:val="3926B3A4"/>
    <w:rsid w:val="39399C68"/>
    <w:rsid w:val="39BCE635"/>
    <w:rsid w:val="3A09071A"/>
    <w:rsid w:val="3A203DC5"/>
    <w:rsid w:val="3A8C342E"/>
    <w:rsid w:val="3AB65ADB"/>
    <w:rsid w:val="3B55577F"/>
    <w:rsid w:val="3B608C52"/>
    <w:rsid w:val="3B7F8DD7"/>
    <w:rsid w:val="3B96E6EC"/>
    <w:rsid w:val="3BB51C6B"/>
    <w:rsid w:val="3C3A90AA"/>
    <w:rsid w:val="3C427DAB"/>
    <w:rsid w:val="3C5013B4"/>
    <w:rsid w:val="3C9AB272"/>
    <w:rsid w:val="3CA63045"/>
    <w:rsid w:val="3CEB4F11"/>
    <w:rsid w:val="3D28F7AB"/>
    <w:rsid w:val="3D40A7DC"/>
    <w:rsid w:val="3D4729E3"/>
    <w:rsid w:val="3D8A96F9"/>
    <w:rsid w:val="3DB41A16"/>
    <w:rsid w:val="3DC78E83"/>
    <w:rsid w:val="3DCEE683"/>
    <w:rsid w:val="3DEB4A42"/>
    <w:rsid w:val="3E4E65D8"/>
    <w:rsid w:val="3E7D9528"/>
    <w:rsid w:val="3F457DB3"/>
    <w:rsid w:val="3F7230E7"/>
    <w:rsid w:val="3F7A25B7"/>
    <w:rsid w:val="3FF38080"/>
    <w:rsid w:val="3FFC0EBE"/>
    <w:rsid w:val="40259270"/>
    <w:rsid w:val="402B71C2"/>
    <w:rsid w:val="40315320"/>
    <w:rsid w:val="4078489E"/>
    <w:rsid w:val="40865062"/>
    <w:rsid w:val="40F1ADC1"/>
    <w:rsid w:val="40FB75B2"/>
    <w:rsid w:val="4105D693"/>
    <w:rsid w:val="417EB6C2"/>
    <w:rsid w:val="4197DF1F"/>
    <w:rsid w:val="41B30F51"/>
    <w:rsid w:val="4210EB80"/>
    <w:rsid w:val="421418FF"/>
    <w:rsid w:val="42974613"/>
    <w:rsid w:val="42A8558F"/>
    <w:rsid w:val="42AB2D75"/>
    <w:rsid w:val="42C91164"/>
    <w:rsid w:val="42EBDCF9"/>
    <w:rsid w:val="43056CB9"/>
    <w:rsid w:val="431FAF25"/>
    <w:rsid w:val="4330B52C"/>
    <w:rsid w:val="4333AF80"/>
    <w:rsid w:val="4386D8A7"/>
    <w:rsid w:val="439419D0"/>
    <w:rsid w:val="43BFD4F0"/>
    <w:rsid w:val="43CB9B52"/>
    <w:rsid w:val="43E4ACB5"/>
    <w:rsid w:val="4479A8AE"/>
    <w:rsid w:val="4493C3F7"/>
    <w:rsid w:val="44ADE5C9"/>
    <w:rsid w:val="4512E60F"/>
    <w:rsid w:val="45492391"/>
    <w:rsid w:val="4591FDAA"/>
    <w:rsid w:val="45E7E256"/>
    <w:rsid w:val="45E95FF1"/>
    <w:rsid w:val="46113812"/>
    <w:rsid w:val="462E8360"/>
    <w:rsid w:val="4668B4A4"/>
    <w:rsid w:val="4679B2C6"/>
    <w:rsid w:val="46EBB284"/>
    <w:rsid w:val="46F5F9AF"/>
    <w:rsid w:val="46F673EF"/>
    <w:rsid w:val="476AB736"/>
    <w:rsid w:val="47BAE292"/>
    <w:rsid w:val="47DF4A02"/>
    <w:rsid w:val="4804264F"/>
    <w:rsid w:val="480720A3"/>
    <w:rsid w:val="492D04CE"/>
    <w:rsid w:val="494C655C"/>
    <w:rsid w:val="497D9F7D"/>
    <w:rsid w:val="4989C8A7"/>
    <w:rsid w:val="49A7B67A"/>
    <w:rsid w:val="49D8C6C8"/>
    <w:rsid w:val="49E94899"/>
    <w:rsid w:val="4A2D9A71"/>
    <w:rsid w:val="4A4F48D3"/>
    <w:rsid w:val="4A5D43FF"/>
    <w:rsid w:val="4A5FBC95"/>
    <w:rsid w:val="4A914FF2"/>
    <w:rsid w:val="4AB7F8B5"/>
    <w:rsid w:val="4AF54A51"/>
    <w:rsid w:val="4B4386DB"/>
    <w:rsid w:val="4B65A27A"/>
    <w:rsid w:val="4B88A20D"/>
    <w:rsid w:val="4BD070E0"/>
    <w:rsid w:val="4BD3EB9C"/>
    <w:rsid w:val="4C0AD85E"/>
    <w:rsid w:val="4C3998DB"/>
    <w:rsid w:val="4C4615DF"/>
    <w:rsid w:val="4C49E4A4"/>
    <w:rsid w:val="4C5E1E95"/>
    <w:rsid w:val="4C675139"/>
    <w:rsid w:val="4C80C34B"/>
    <w:rsid w:val="4CBFDEF9"/>
    <w:rsid w:val="4CFC86A3"/>
    <w:rsid w:val="4D86E995"/>
    <w:rsid w:val="4DCD57E5"/>
    <w:rsid w:val="4DE1E640"/>
    <w:rsid w:val="4E03219A"/>
    <w:rsid w:val="4E142831"/>
    <w:rsid w:val="4E766227"/>
    <w:rsid w:val="4E8266BF"/>
    <w:rsid w:val="4EEF4F02"/>
    <w:rsid w:val="4F708820"/>
    <w:rsid w:val="5077472F"/>
    <w:rsid w:val="507FABCF"/>
    <w:rsid w:val="50F50D47"/>
    <w:rsid w:val="51009176"/>
    <w:rsid w:val="5105B4EB"/>
    <w:rsid w:val="510D19F1"/>
    <w:rsid w:val="51198702"/>
    <w:rsid w:val="512C1298"/>
    <w:rsid w:val="5164414F"/>
    <w:rsid w:val="517A6EDB"/>
    <w:rsid w:val="519AB342"/>
    <w:rsid w:val="51EF3871"/>
    <w:rsid w:val="525A5AB8"/>
    <w:rsid w:val="52AE7779"/>
    <w:rsid w:val="52D5237A"/>
    <w:rsid w:val="533C7E17"/>
    <w:rsid w:val="53DD02BC"/>
    <w:rsid w:val="53DE9FCE"/>
    <w:rsid w:val="544E326C"/>
    <w:rsid w:val="54AC76CA"/>
    <w:rsid w:val="54DDF526"/>
    <w:rsid w:val="54F0B79D"/>
    <w:rsid w:val="55181EBE"/>
    <w:rsid w:val="55236B8A"/>
    <w:rsid w:val="558B5917"/>
    <w:rsid w:val="559C285C"/>
    <w:rsid w:val="55A78355"/>
    <w:rsid w:val="55B2E90E"/>
    <w:rsid w:val="56172E7D"/>
    <w:rsid w:val="561C31C9"/>
    <w:rsid w:val="56BF3BEB"/>
    <w:rsid w:val="56C7C58C"/>
    <w:rsid w:val="571B009E"/>
    <w:rsid w:val="572DCBDB"/>
    <w:rsid w:val="5808E186"/>
    <w:rsid w:val="58221311"/>
    <w:rsid w:val="5856E618"/>
    <w:rsid w:val="585B0C4C"/>
    <w:rsid w:val="585DB8F2"/>
    <w:rsid w:val="595A1E5F"/>
    <w:rsid w:val="597BEBE9"/>
    <w:rsid w:val="59BE0800"/>
    <w:rsid w:val="59E63DF1"/>
    <w:rsid w:val="59FECA33"/>
    <w:rsid w:val="5A146D71"/>
    <w:rsid w:val="5A3715C2"/>
    <w:rsid w:val="5A3AA4AC"/>
    <w:rsid w:val="5A6E2EE7"/>
    <w:rsid w:val="5AC06948"/>
    <w:rsid w:val="5B13EE8F"/>
    <w:rsid w:val="5B817237"/>
    <w:rsid w:val="5B820E52"/>
    <w:rsid w:val="5BD24ED9"/>
    <w:rsid w:val="5BE1C42D"/>
    <w:rsid w:val="5C165768"/>
    <w:rsid w:val="5C5660DA"/>
    <w:rsid w:val="5C79262C"/>
    <w:rsid w:val="5D2A573B"/>
    <w:rsid w:val="5D3FF635"/>
    <w:rsid w:val="5D636D12"/>
    <w:rsid w:val="5DCB5026"/>
    <w:rsid w:val="5DF2313B"/>
    <w:rsid w:val="5E27CDD6"/>
    <w:rsid w:val="5ED73EA2"/>
    <w:rsid w:val="5EDE9E7C"/>
    <w:rsid w:val="5EFCDAF8"/>
    <w:rsid w:val="5EFD2E5D"/>
    <w:rsid w:val="5F24604B"/>
    <w:rsid w:val="5F2C5234"/>
    <w:rsid w:val="5F672087"/>
    <w:rsid w:val="5F73C4B0"/>
    <w:rsid w:val="5F8E019C"/>
    <w:rsid w:val="5FE2824D"/>
    <w:rsid w:val="5FF43D8A"/>
    <w:rsid w:val="5FFDF31E"/>
    <w:rsid w:val="60125569"/>
    <w:rsid w:val="60557F75"/>
    <w:rsid w:val="60810097"/>
    <w:rsid w:val="60BB5EF6"/>
    <w:rsid w:val="60CA99E8"/>
    <w:rsid w:val="60DD0B56"/>
    <w:rsid w:val="6134A2FA"/>
    <w:rsid w:val="613FD2AA"/>
    <w:rsid w:val="61653044"/>
    <w:rsid w:val="617A2DFA"/>
    <w:rsid w:val="617A84F3"/>
    <w:rsid w:val="619853FF"/>
    <w:rsid w:val="61CC500C"/>
    <w:rsid w:val="61F9F974"/>
    <w:rsid w:val="61FB0770"/>
    <w:rsid w:val="621CD0F8"/>
    <w:rsid w:val="62308841"/>
    <w:rsid w:val="624B3989"/>
    <w:rsid w:val="627D7655"/>
    <w:rsid w:val="6290AA5E"/>
    <w:rsid w:val="62C5A25E"/>
    <w:rsid w:val="62E476AE"/>
    <w:rsid w:val="62EE023C"/>
    <w:rsid w:val="62FD733B"/>
    <w:rsid w:val="6311EF5B"/>
    <w:rsid w:val="63A4FB26"/>
    <w:rsid w:val="63A5AC79"/>
    <w:rsid w:val="64292D48"/>
    <w:rsid w:val="649CD106"/>
    <w:rsid w:val="64A476C6"/>
    <w:rsid w:val="64C80010"/>
    <w:rsid w:val="64D75093"/>
    <w:rsid w:val="6551F20B"/>
    <w:rsid w:val="656398FF"/>
    <w:rsid w:val="6563C4C1"/>
    <w:rsid w:val="661429EA"/>
    <w:rsid w:val="6614C5E1"/>
    <w:rsid w:val="663F8B11"/>
    <w:rsid w:val="665E732C"/>
    <w:rsid w:val="66BA0A75"/>
    <w:rsid w:val="6704EED4"/>
    <w:rsid w:val="6731CF18"/>
    <w:rsid w:val="677E1268"/>
    <w:rsid w:val="67991381"/>
    <w:rsid w:val="67993FEB"/>
    <w:rsid w:val="67E0A1D4"/>
    <w:rsid w:val="681E8A3B"/>
    <w:rsid w:val="6934E3E2"/>
    <w:rsid w:val="693CD168"/>
    <w:rsid w:val="69554A5E"/>
    <w:rsid w:val="69B132F0"/>
    <w:rsid w:val="6A96F9FB"/>
    <w:rsid w:val="6AA5FA48"/>
    <w:rsid w:val="6AB45005"/>
    <w:rsid w:val="6ADF9126"/>
    <w:rsid w:val="6B2ACFD3"/>
    <w:rsid w:val="6B7F935F"/>
    <w:rsid w:val="6B9586F3"/>
    <w:rsid w:val="6BA2D7B8"/>
    <w:rsid w:val="6BA851D3"/>
    <w:rsid w:val="6C2A1354"/>
    <w:rsid w:val="6C362F74"/>
    <w:rsid w:val="6C693599"/>
    <w:rsid w:val="6C74722A"/>
    <w:rsid w:val="6C8FB21D"/>
    <w:rsid w:val="6CAB4A0A"/>
    <w:rsid w:val="6CB0D287"/>
    <w:rsid w:val="6CB2886E"/>
    <w:rsid w:val="6CE6A6CC"/>
    <w:rsid w:val="6CF2C93F"/>
    <w:rsid w:val="6D1AC984"/>
    <w:rsid w:val="6D6A1F83"/>
    <w:rsid w:val="6DB12517"/>
    <w:rsid w:val="6DE07EAA"/>
    <w:rsid w:val="6E10428B"/>
    <w:rsid w:val="6E272955"/>
    <w:rsid w:val="6E8A5DD3"/>
    <w:rsid w:val="6ECC1A18"/>
    <w:rsid w:val="6EE0AF89"/>
    <w:rsid w:val="6F5B8A32"/>
    <w:rsid w:val="6FAC12EC"/>
    <w:rsid w:val="70036535"/>
    <w:rsid w:val="70359279"/>
    <w:rsid w:val="70A1C045"/>
    <w:rsid w:val="70AB8B81"/>
    <w:rsid w:val="70BF4BCA"/>
    <w:rsid w:val="70D99714"/>
    <w:rsid w:val="70F75A93"/>
    <w:rsid w:val="70FDE642"/>
    <w:rsid w:val="715E9E47"/>
    <w:rsid w:val="7171BEF7"/>
    <w:rsid w:val="718D296B"/>
    <w:rsid w:val="71C08A64"/>
    <w:rsid w:val="71E65A15"/>
    <w:rsid w:val="7209DD51"/>
    <w:rsid w:val="720E993B"/>
    <w:rsid w:val="720F6126"/>
    <w:rsid w:val="7218504B"/>
    <w:rsid w:val="72BF7535"/>
    <w:rsid w:val="72F1BD56"/>
    <w:rsid w:val="73AB3187"/>
    <w:rsid w:val="7455A8A6"/>
    <w:rsid w:val="74EE0611"/>
    <w:rsid w:val="7551AF64"/>
    <w:rsid w:val="7552FB75"/>
    <w:rsid w:val="755BC715"/>
    <w:rsid w:val="756656E3"/>
    <w:rsid w:val="757F40AB"/>
    <w:rsid w:val="75957CEC"/>
    <w:rsid w:val="75AD0837"/>
    <w:rsid w:val="75DB4AFE"/>
    <w:rsid w:val="75DEC0BB"/>
    <w:rsid w:val="761912DD"/>
    <w:rsid w:val="761B5470"/>
    <w:rsid w:val="76458718"/>
    <w:rsid w:val="76796BD5"/>
    <w:rsid w:val="767A6C9B"/>
    <w:rsid w:val="76C9A9EC"/>
    <w:rsid w:val="76D62274"/>
    <w:rsid w:val="76EBC16E"/>
    <w:rsid w:val="76F3DA4F"/>
    <w:rsid w:val="76FE93D7"/>
    <w:rsid w:val="7704D89F"/>
    <w:rsid w:val="773CD913"/>
    <w:rsid w:val="77781DA0"/>
    <w:rsid w:val="78A8A631"/>
    <w:rsid w:val="78E9441B"/>
    <w:rsid w:val="791E0CCB"/>
    <w:rsid w:val="796E1197"/>
    <w:rsid w:val="797B526B"/>
    <w:rsid w:val="7A1A730B"/>
    <w:rsid w:val="7A499B9C"/>
    <w:rsid w:val="7AE4A329"/>
    <w:rsid w:val="7AF86288"/>
    <w:rsid w:val="7B20619D"/>
    <w:rsid w:val="7B3B9B1F"/>
    <w:rsid w:val="7B9755A5"/>
    <w:rsid w:val="7BB9EEAE"/>
    <w:rsid w:val="7BCC43A0"/>
    <w:rsid w:val="7CBB2885"/>
    <w:rsid w:val="7D34877C"/>
    <w:rsid w:val="7D5213CD"/>
    <w:rsid w:val="7D681401"/>
    <w:rsid w:val="7D8B96FF"/>
    <w:rsid w:val="7DA8B4F6"/>
    <w:rsid w:val="7EA178E2"/>
    <w:rsid w:val="7EE13459"/>
    <w:rsid w:val="7EFB8CBC"/>
    <w:rsid w:val="7F03E462"/>
    <w:rsid w:val="7F0A7204"/>
    <w:rsid w:val="7F1E4796"/>
    <w:rsid w:val="7F20D1C7"/>
    <w:rsid w:val="7F4D3D40"/>
    <w:rsid w:val="7FA609B1"/>
    <w:rsid w:val="7FA65375"/>
    <w:rsid w:val="7FC09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55F4"/>
  <w15:chartTrackingRefBased/>
  <w15:docId w15:val="{029B99C3-2320-430E-8856-3738FDEF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B08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3355"/>
  </w:style>
  <w:style w:type="character" w:customStyle="1" w:styleId="eop">
    <w:name w:val="eop"/>
    <w:basedOn w:val="DefaultParagraphFont"/>
    <w:rsid w:val="00D66F15"/>
  </w:style>
  <w:style w:type="paragraph" w:customStyle="1" w:styleId="paragraph">
    <w:name w:val="paragraph"/>
    <w:basedOn w:val="Normal"/>
    <w:rsid w:val="00D66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5BFA"/>
    <w:pPr>
      <w:ind w:left="720"/>
      <w:contextualSpacing/>
    </w:pPr>
    <w:rPr>
      <w:rFonts w:eastAsiaTheme="minorEastAsia"/>
      <w:lang w:eastAsia="en-GB"/>
    </w:rPr>
  </w:style>
  <w:style w:type="character" w:customStyle="1" w:styleId="scxw196118518">
    <w:name w:val="scxw196118518"/>
    <w:basedOn w:val="DefaultParagraphFont"/>
    <w:rsid w:val="002C5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5f347d6-518f-4ba0-84cb-4e8193e51db9">
      <UserInfo>
        <DisplayName>Kerry Crofts</DisplayName>
        <AccountId>88</AccountId>
        <AccountType/>
      </UserInfo>
      <UserInfo>
        <DisplayName>Kristel Van Der Schyff</DisplayName>
        <AccountId>81</AccountId>
        <AccountType/>
      </UserInfo>
    </SharedWithUsers>
    <lcf76f155ced4ddcb4097134ff3c332f xmlns="b1af0d78-2036-4e87-be4a-ae86575b89bc">
      <Terms xmlns="http://schemas.microsoft.com/office/infopath/2007/PartnerControls"/>
    </lcf76f155ced4ddcb4097134ff3c332f>
    <TaxCatchAll xmlns="75f347d6-518f-4ba0-84cb-4e8193e51d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6CFE85264A340B5609DA64D11262D" ma:contentTypeVersion="16" ma:contentTypeDescription="Create a new document." ma:contentTypeScope="" ma:versionID="4af2b346c06e932622a2394c13b92396">
  <xsd:schema xmlns:xsd="http://www.w3.org/2001/XMLSchema" xmlns:xs="http://www.w3.org/2001/XMLSchema" xmlns:p="http://schemas.microsoft.com/office/2006/metadata/properties" xmlns:ns2="b1af0d78-2036-4e87-be4a-ae86575b89bc" xmlns:ns3="75f347d6-518f-4ba0-84cb-4e8193e51db9" targetNamespace="http://schemas.microsoft.com/office/2006/metadata/properties" ma:root="true" ma:fieldsID="cb5d95f3b06878ea4b97bcdd3c7b18a6" ns2:_="" ns3:_="">
    <xsd:import namespace="b1af0d78-2036-4e87-be4a-ae86575b89bc"/>
    <xsd:import namespace="75f347d6-518f-4ba0-84cb-4e8193e51d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f0d78-2036-4e87-be4a-ae86575b8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1f7d95-08ac-4ada-bb5d-08f545b98f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f347d6-518f-4ba0-84cb-4e8193e51d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7bdc10-7035-49a7-b590-3ff57fd845c2}" ma:internalName="TaxCatchAll" ma:showField="CatchAllData" ma:web="75f347d6-518f-4ba0-84cb-4e8193e51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99BF5-501D-451E-8902-9D6BC9211760}">
  <ds:schemaRefs>
    <ds:schemaRef ds:uri="http://schemas.microsoft.com/office/2006/metadata/properties"/>
    <ds:schemaRef ds:uri="http://schemas.microsoft.com/office/infopath/2007/PartnerControls"/>
    <ds:schemaRef ds:uri="75f347d6-518f-4ba0-84cb-4e8193e51db9"/>
    <ds:schemaRef ds:uri="b1af0d78-2036-4e87-be4a-ae86575b89bc"/>
  </ds:schemaRefs>
</ds:datastoreItem>
</file>

<file path=customXml/itemProps2.xml><?xml version="1.0" encoding="utf-8"?>
<ds:datastoreItem xmlns:ds="http://schemas.openxmlformats.org/officeDocument/2006/customXml" ds:itemID="{50848200-A709-4EA0-89FF-43BB514F6A6B}">
  <ds:schemaRefs>
    <ds:schemaRef ds:uri="http://schemas.microsoft.com/sharepoint/v3/contenttype/forms"/>
  </ds:schemaRefs>
</ds:datastoreItem>
</file>

<file path=customXml/itemProps3.xml><?xml version="1.0" encoding="utf-8"?>
<ds:datastoreItem xmlns:ds="http://schemas.openxmlformats.org/officeDocument/2006/customXml" ds:itemID="{586BBF55-C174-49F1-9012-7E755F01A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f0d78-2036-4e87-be4a-ae86575b89bc"/>
    <ds:schemaRef ds:uri="75f347d6-518f-4ba0-84cb-4e8193e51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9</TotalTime>
  <Pages>8</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Hirons</dc:creator>
  <cp:keywords/>
  <dc:description/>
  <cp:lastModifiedBy>Niki Shaw</cp:lastModifiedBy>
  <cp:revision>14</cp:revision>
  <dcterms:created xsi:type="dcterms:W3CDTF">2024-02-10T16:38:00Z</dcterms:created>
  <dcterms:modified xsi:type="dcterms:W3CDTF">2024-02-10T16:47:00Z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0x0101000E26CFE85264A340B5609DA64D11262D</vt:lpwstr>
  </property>
  <property fmtid="{D5CDD505-2E9C-101B-9397-08002B2CF9AE}" pid="3" name="MediaServiceImageTags">
    <vt:lpwstr/>
  </property>
</Properties>
</file>